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3918" w:rsidRDefault="00003CD7">
      <w:pPr>
        <w:pStyle w:val="Title"/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487329280" behindDoc="1" locked="0" layoutInCell="1" allowOverlap="1">
                <wp:simplePos x="0" y="0"/>
                <wp:positionH relativeFrom="page">
                  <wp:posOffset>6312535</wp:posOffset>
                </wp:positionH>
                <wp:positionV relativeFrom="paragraph">
                  <wp:posOffset>92710</wp:posOffset>
                </wp:positionV>
                <wp:extent cx="1193800" cy="438150"/>
                <wp:effectExtent l="0" t="0" r="0" b="0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93800" cy="438150"/>
                        </a:xfrm>
                        <a:custGeom>
                          <a:avLst/>
                          <a:gdLst>
                            <a:gd name="T0" fmla="+- 0 11807 9941"/>
                            <a:gd name="T1" fmla="*/ T0 w 1880"/>
                            <a:gd name="T2" fmla="+- 0 164 146"/>
                            <a:gd name="T3" fmla="*/ 164 h 690"/>
                            <a:gd name="T4" fmla="+- 0 11801 9941"/>
                            <a:gd name="T5" fmla="*/ T4 w 1880"/>
                            <a:gd name="T6" fmla="+- 0 164 146"/>
                            <a:gd name="T7" fmla="*/ 164 h 690"/>
                            <a:gd name="T8" fmla="+- 0 11801 9941"/>
                            <a:gd name="T9" fmla="*/ T8 w 1880"/>
                            <a:gd name="T10" fmla="+- 0 817 146"/>
                            <a:gd name="T11" fmla="*/ 817 h 690"/>
                            <a:gd name="T12" fmla="+- 0 11807 9941"/>
                            <a:gd name="T13" fmla="*/ T12 w 1880"/>
                            <a:gd name="T14" fmla="+- 0 817 146"/>
                            <a:gd name="T15" fmla="*/ 817 h 690"/>
                            <a:gd name="T16" fmla="+- 0 11807 9941"/>
                            <a:gd name="T17" fmla="*/ T16 w 1880"/>
                            <a:gd name="T18" fmla="+- 0 164 146"/>
                            <a:gd name="T19" fmla="*/ 164 h 690"/>
                            <a:gd name="T20" fmla="+- 0 11807 9941"/>
                            <a:gd name="T21" fmla="*/ T20 w 1880"/>
                            <a:gd name="T22" fmla="+- 0 158 146"/>
                            <a:gd name="T23" fmla="*/ 158 h 690"/>
                            <a:gd name="T24" fmla="+- 0 9954 9941"/>
                            <a:gd name="T25" fmla="*/ T24 w 1880"/>
                            <a:gd name="T26" fmla="+- 0 158 146"/>
                            <a:gd name="T27" fmla="*/ 158 h 690"/>
                            <a:gd name="T28" fmla="+- 0 9954 9941"/>
                            <a:gd name="T29" fmla="*/ T28 w 1880"/>
                            <a:gd name="T30" fmla="+- 0 164 146"/>
                            <a:gd name="T31" fmla="*/ 164 h 690"/>
                            <a:gd name="T32" fmla="+- 0 9954 9941"/>
                            <a:gd name="T33" fmla="*/ T32 w 1880"/>
                            <a:gd name="T34" fmla="+- 0 818 146"/>
                            <a:gd name="T35" fmla="*/ 818 h 690"/>
                            <a:gd name="T36" fmla="+- 0 9954 9941"/>
                            <a:gd name="T37" fmla="*/ T36 w 1880"/>
                            <a:gd name="T38" fmla="+- 0 824 146"/>
                            <a:gd name="T39" fmla="*/ 824 h 690"/>
                            <a:gd name="T40" fmla="+- 0 11807 9941"/>
                            <a:gd name="T41" fmla="*/ T40 w 1880"/>
                            <a:gd name="T42" fmla="+- 0 824 146"/>
                            <a:gd name="T43" fmla="*/ 824 h 690"/>
                            <a:gd name="T44" fmla="+- 0 11807 9941"/>
                            <a:gd name="T45" fmla="*/ T44 w 1880"/>
                            <a:gd name="T46" fmla="+- 0 818 146"/>
                            <a:gd name="T47" fmla="*/ 818 h 690"/>
                            <a:gd name="T48" fmla="+- 0 9960 9941"/>
                            <a:gd name="T49" fmla="*/ T48 w 1880"/>
                            <a:gd name="T50" fmla="+- 0 818 146"/>
                            <a:gd name="T51" fmla="*/ 818 h 690"/>
                            <a:gd name="T52" fmla="+- 0 9960 9941"/>
                            <a:gd name="T53" fmla="*/ T52 w 1880"/>
                            <a:gd name="T54" fmla="+- 0 164 146"/>
                            <a:gd name="T55" fmla="*/ 164 h 690"/>
                            <a:gd name="T56" fmla="+- 0 11807 9941"/>
                            <a:gd name="T57" fmla="*/ T56 w 1880"/>
                            <a:gd name="T58" fmla="+- 0 164 146"/>
                            <a:gd name="T59" fmla="*/ 164 h 690"/>
                            <a:gd name="T60" fmla="+- 0 11807 9941"/>
                            <a:gd name="T61" fmla="*/ T60 w 1880"/>
                            <a:gd name="T62" fmla="+- 0 158 146"/>
                            <a:gd name="T63" fmla="*/ 158 h 690"/>
                            <a:gd name="T64" fmla="+- 0 11820 9941"/>
                            <a:gd name="T65" fmla="*/ T64 w 1880"/>
                            <a:gd name="T66" fmla="+- 0 146 146"/>
                            <a:gd name="T67" fmla="*/ 146 h 690"/>
                            <a:gd name="T68" fmla="+- 0 11814 9941"/>
                            <a:gd name="T69" fmla="*/ T68 w 1880"/>
                            <a:gd name="T70" fmla="+- 0 146 146"/>
                            <a:gd name="T71" fmla="*/ 146 h 690"/>
                            <a:gd name="T72" fmla="+- 0 11814 9941"/>
                            <a:gd name="T73" fmla="*/ T72 w 1880"/>
                            <a:gd name="T74" fmla="+- 0 152 146"/>
                            <a:gd name="T75" fmla="*/ 152 h 690"/>
                            <a:gd name="T76" fmla="+- 0 11814 9941"/>
                            <a:gd name="T77" fmla="*/ T76 w 1880"/>
                            <a:gd name="T78" fmla="+- 0 830 146"/>
                            <a:gd name="T79" fmla="*/ 830 h 690"/>
                            <a:gd name="T80" fmla="+- 0 9947 9941"/>
                            <a:gd name="T81" fmla="*/ T80 w 1880"/>
                            <a:gd name="T82" fmla="+- 0 830 146"/>
                            <a:gd name="T83" fmla="*/ 830 h 690"/>
                            <a:gd name="T84" fmla="+- 0 9947 9941"/>
                            <a:gd name="T85" fmla="*/ T84 w 1880"/>
                            <a:gd name="T86" fmla="+- 0 152 146"/>
                            <a:gd name="T87" fmla="*/ 152 h 690"/>
                            <a:gd name="T88" fmla="+- 0 11814 9941"/>
                            <a:gd name="T89" fmla="*/ T88 w 1880"/>
                            <a:gd name="T90" fmla="+- 0 152 146"/>
                            <a:gd name="T91" fmla="*/ 152 h 690"/>
                            <a:gd name="T92" fmla="+- 0 11814 9941"/>
                            <a:gd name="T93" fmla="*/ T92 w 1880"/>
                            <a:gd name="T94" fmla="+- 0 146 146"/>
                            <a:gd name="T95" fmla="*/ 146 h 690"/>
                            <a:gd name="T96" fmla="+- 0 9941 9941"/>
                            <a:gd name="T97" fmla="*/ T96 w 1880"/>
                            <a:gd name="T98" fmla="+- 0 146 146"/>
                            <a:gd name="T99" fmla="*/ 146 h 690"/>
                            <a:gd name="T100" fmla="+- 0 9941 9941"/>
                            <a:gd name="T101" fmla="*/ T100 w 1880"/>
                            <a:gd name="T102" fmla="+- 0 152 146"/>
                            <a:gd name="T103" fmla="*/ 152 h 690"/>
                            <a:gd name="T104" fmla="+- 0 9941 9941"/>
                            <a:gd name="T105" fmla="*/ T104 w 1880"/>
                            <a:gd name="T106" fmla="+- 0 830 146"/>
                            <a:gd name="T107" fmla="*/ 830 h 690"/>
                            <a:gd name="T108" fmla="+- 0 9941 9941"/>
                            <a:gd name="T109" fmla="*/ T108 w 1880"/>
                            <a:gd name="T110" fmla="+- 0 836 146"/>
                            <a:gd name="T111" fmla="*/ 836 h 690"/>
                            <a:gd name="T112" fmla="+- 0 11820 9941"/>
                            <a:gd name="T113" fmla="*/ T112 w 1880"/>
                            <a:gd name="T114" fmla="+- 0 836 146"/>
                            <a:gd name="T115" fmla="*/ 836 h 690"/>
                            <a:gd name="T116" fmla="+- 0 11820 9941"/>
                            <a:gd name="T117" fmla="*/ T116 w 1880"/>
                            <a:gd name="T118" fmla="+- 0 830 146"/>
                            <a:gd name="T119" fmla="*/ 830 h 690"/>
                            <a:gd name="T120" fmla="+- 0 11820 9941"/>
                            <a:gd name="T121" fmla="*/ T120 w 1880"/>
                            <a:gd name="T122" fmla="+- 0 830 146"/>
                            <a:gd name="T123" fmla="*/ 830 h 690"/>
                            <a:gd name="T124" fmla="+- 0 11820 9941"/>
                            <a:gd name="T125" fmla="*/ T124 w 1880"/>
                            <a:gd name="T126" fmla="+- 0 152 146"/>
                            <a:gd name="T127" fmla="*/ 152 h 690"/>
                            <a:gd name="T128" fmla="+- 0 11820 9941"/>
                            <a:gd name="T129" fmla="*/ T128 w 1880"/>
                            <a:gd name="T130" fmla="+- 0 146 146"/>
                            <a:gd name="T131" fmla="*/ 146 h 69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</a:cxnLst>
                          <a:rect l="0" t="0" r="r" b="b"/>
                          <a:pathLst>
                            <a:path w="1880" h="690">
                              <a:moveTo>
                                <a:pt x="1866" y="18"/>
                              </a:moveTo>
                              <a:lnTo>
                                <a:pt x="1860" y="18"/>
                              </a:lnTo>
                              <a:lnTo>
                                <a:pt x="1860" y="671"/>
                              </a:lnTo>
                              <a:lnTo>
                                <a:pt x="1866" y="671"/>
                              </a:lnTo>
                              <a:lnTo>
                                <a:pt x="1866" y="18"/>
                              </a:lnTo>
                              <a:close/>
                              <a:moveTo>
                                <a:pt x="1866" y="12"/>
                              </a:moveTo>
                              <a:lnTo>
                                <a:pt x="13" y="12"/>
                              </a:lnTo>
                              <a:lnTo>
                                <a:pt x="13" y="18"/>
                              </a:lnTo>
                              <a:lnTo>
                                <a:pt x="13" y="672"/>
                              </a:lnTo>
                              <a:lnTo>
                                <a:pt x="13" y="678"/>
                              </a:lnTo>
                              <a:lnTo>
                                <a:pt x="1866" y="678"/>
                              </a:lnTo>
                              <a:lnTo>
                                <a:pt x="1866" y="672"/>
                              </a:lnTo>
                              <a:lnTo>
                                <a:pt x="19" y="672"/>
                              </a:lnTo>
                              <a:lnTo>
                                <a:pt x="19" y="18"/>
                              </a:lnTo>
                              <a:lnTo>
                                <a:pt x="1866" y="18"/>
                              </a:lnTo>
                              <a:lnTo>
                                <a:pt x="1866" y="12"/>
                              </a:lnTo>
                              <a:close/>
                              <a:moveTo>
                                <a:pt x="1879" y="0"/>
                              </a:moveTo>
                              <a:lnTo>
                                <a:pt x="1873" y="0"/>
                              </a:lnTo>
                              <a:lnTo>
                                <a:pt x="1873" y="6"/>
                              </a:lnTo>
                              <a:lnTo>
                                <a:pt x="1873" y="684"/>
                              </a:lnTo>
                              <a:lnTo>
                                <a:pt x="6" y="684"/>
                              </a:lnTo>
                              <a:lnTo>
                                <a:pt x="6" y="6"/>
                              </a:lnTo>
                              <a:lnTo>
                                <a:pt x="1873" y="6"/>
                              </a:lnTo>
                              <a:lnTo>
                                <a:pt x="1873" y="0"/>
                              </a:lnTo>
                              <a:lnTo>
                                <a:pt x="0" y="0"/>
                              </a:lnTo>
                              <a:lnTo>
                                <a:pt x="0" y="6"/>
                              </a:lnTo>
                              <a:lnTo>
                                <a:pt x="0" y="684"/>
                              </a:lnTo>
                              <a:lnTo>
                                <a:pt x="0" y="690"/>
                              </a:lnTo>
                              <a:lnTo>
                                <a:pt x="1879" y="690"/>
                              </a:lnTo>
                              <a:lnTo>
                                <a:pt x="1879" y="684"/>
                              </a:lnTo>
                              <a:lnTo>
                                <a:pt x="1879" y="6"/>
                              </a:lnTo>
                              <a:lnTo>
                                <a:pt x="187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E7E6EA" id="AutoShape 3" o:spid="_x0000_s1026" style="position:absolute;margin-left:497.05pt;margin-top:7.3pt;width:94pt;height:34.5pt;z-index:-15987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880,6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" path="m1866,18r-6,l1860,671r6,l1866,18xm1866,12l13,12r,6l13,672r,6l1866,678r,-6l19,672,19,18r1847,l1866,12xm1879,r-6,l1873,6r,678l6,684,6,6r1867,l1873,,,,,6,,684r,6l1879,690r,-6l1879,6r,-6xe" fillcolor="black" stroked="f">
                <v:path arrowok="t" o:connecttype="custom" o:connectlocs="1184910,104140;1181100,104140;1181100,518795;1184910,518795;1184910,104140;1184910,100330;8255,100330;8255,104140;8255,519430;8255,523240;1184910,523240;1184910,519430;12065,519430;12065,104140;1184910,104140;1184910,100330;1193165,92710;1189355,92710;1189355,96520;1189355,527050;3810,527050;3810,96520;1189355,96520;1189355,92710;0,92710;0,96520;0,527050;0,530860;1193165,530860;1193165,527050;1193165,527050;1193165,96520;1193165,92710" o:connectangles="0,0,0,0,0,0,0,0,0,0,0,0,0,0,0,0,0,0,0,0,0,0,0,0,0,0,0,0,0,0,0,0,0"/>
                <w10:wrap anchorx="page"/>
              </v:shape>
            </w:pict>
          </mc:Fallback>
        </mc:AlternateContent>
      </w:r>
      <w:r w:rsidR="006F1FE7">
        <w:t>იშგამ-ის</w:t>
      </w:r>
      <w:r w:rsidR="006F1FE7">
        <w:rPr>
          <w:spacing w:val="-7"/>
        </w:rPr>
        <w:t xml:space="preserve"> </w:t>
      </w:r>
      <w:r w:rsidR="006F1FE7">
        <w:t>სასწრაფო</w:t>
      </w:r>
      <w:r w:rsidR="006F1FE7">
        <w:rPr>
          <w:spacing w:val="-5"/>
        </w:rPr>
        <w:t xml:space="preserve"> </w:t>
      </w:r>
      <w:r w:rsidR="006F1FE7">
        <w:t>შეტყობინების</w:t>
      </w:r>
      <w:r w:rsidR="006F1FE7">
        <w:rPr>
          <w:spacing w:val="-6"/>
        </w:rPr>
        <w:t xml:space="preserve"> </w:t>
      </w:r>
      <w:r w:rsidR="006F1FE7">
        <w:t>სტანდარტული</w:t>
      </w:r>
      <w:r w:rsidR="006F1FE7">
        <w:rPr>
          <w:spacing w:val="-6"/>
        </w:rPr>
        <w:t xml:space="preserve"> </w:t>
      </w:r>
      <w:r w:rsidR="006F1FE7">
        <w:t>ფორმა</w:t>
      </w:r>
    </w:p>
    <w:p w:rsidR="00923918" w:rsidRDefault="006F1FE7">
      <w:pPr>
        <w:spacing w:line="381" w:lineRule="auto"/>
        <w:ind w:left="728" w:right="944" w:firstLine="6035"/>
        <w:rPr>
          <w:sz w:val="24"/>
          <w:szCs w:val="24"/>
        </w:rPr>
      </w:pPr>
      <w:r>
        <w:t xml:space="preserve">იშგამის საიდენტიფიკაციო </w:t>
      </w:r>
      <w:r>
        <w:rPr>
          <w:sz w:val="24"/>
          <w:szCs w:val="24"/>
        </w:rPr>
        <w:t>#:</w:t>
      </w:r>
      <w:r w:rsidR="00BD2931">
        <w:rPr>
          <w:sz w:val="24"/>
          <w:szCs w:val="24"/>
        </w:rPr>
        <w:t xml:space="preserve">     </w:t>
      </w:r>
      <w:r>
        <w:rPr>
          <w:sz w:val="24"/>
          <w:szCs w:val="24"/>
        </w:rPr>
        <w:t>G0012001</w:t>
      </w:r>
      <w:r w:rsidR="002C3A64">
        <w:rPr>
          <w:sz w:val="24"/>
          <w:szCs w:val="24"/>
          <w:lang w:val="ka-GE"/>
        </w:rPr>
        <w:t>1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იმუნიზაციის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შემდგომ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განვითარებული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არასასურველი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მოვლენების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შეტყობინების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ფორმა</w:t>
      </w:r>
    </w:p>
    <w:tbl>
      <w:tblPr>
        <w:tblStyle w:val="TableNormal1"/>
        <w:tblW w:w="0" w:type="auto"/>
        <w:tblInd w:w="14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8"/>
        <w:gridCol w:w="1152"/>
        <w:gridCol w:w="888"/>
        <w:gridCol w:w="1040"/>
        <w:gridCol w:w="1458"/>
        <w:gridCol w:w="1442"/>
        <w:gridCol w:w="1806"/>
        <w:gridCol w:w="1402"/>
        <w:gridCol w:w="1080"/>
      </w:tblGrid>
      <w:tr w:rsidR="00923918">
        <w:trPr>
          <w:trHeight w:val="709"/>
        </w:trPr>
        <w:tc>
          <w:tcPr>
            <w:tcW w:w="5866" w:type="dxa"/>
            <w:gridSpan w:val="5"/>
            <w:tcBorders>
              <w:bottom w:val="single" w:sz="4" w:space="0" w:color="000000"/>
              <w:right w:val="single" w:sz="4" w:space="0" w:color="000000"/>
            </w:tcBorders>
          </w:tcPr>
          <w:p w:rsidR="00923918" w:rsidRPr="00A423F2" w:rsidRDefault="006F1FE7">
            <w:pPr>
              <w:pStyle w:val="TableParagraph"/>
              <w:spacing w:line="263" w:lineRule="exact"/>
              <w:ind w:left="107"/>
              <w:rPr>
                <w:sz w:val="21"/>
                <w:szCs w:val="21"/>
                <w:lang w:val="ka-GE"/>
              </w:rPr>
            </w:pPr>
            <w:r>
              <w:rPr>
                <w:w w:val="95"/>
                <w:sz w:val="21"/>
                <w:szCs w:val="21"/>
              </w:rPr>
              <w:t>*პაციენტის</w:t>
            </w:r>
            <w:r>
              <w:rPr>
                <w:spacing w:val="-11"/>
                <w:w w:val="95"/>
                <w:sz w:val="21"/>
                <w:szCs w:val="21"/>
              </w:rPr>
              <w:t xml:space="preserve"> </w:t>
            </w:r>
            <w:r>
              <w:rPr>
                <w:w w:val="95"/>
                <w:sz w:val="21"/>
                <w:szCs w:val="21"/>
              </w:rPr>
              <w:t>გსმ:</w:t>
            </w:r>
            <w:r w:rsidR="00A423F2">
              <w:rPr>
                <w:w w:val="95"/>
                <w:sz w:val="21"/>
                <w:szCs w:val="21"/>
              </w:rPr>
              <w:t xml:space="preserve"> </w:t>
            </w:r>
            <w:r w:rsidR="00A423F2" w:rsidRPr="00BD2931">
              <w:rPr>
                <w:b/>
                <w:w w:val="95"/>
                <w:sz w:val="21"/>
                <w:szCs w:val="21"/>
              </w:rPr>
              <w:t xml:space="preserve">მოსიძე </w:t>
            </w:r>
            <w:r w:rsidR="00BD2931" w:rsidRPr="00BD2931">
              <w:rPr>
                <w:b/>
                <w:w w:val="95"/>
                <w:sz w:val="21"/>
                <w:szCs w:val="21"/>
              </w:rPr>
              <w:t xml:space="preserve"> </w:t>
            </w:r>
            <w:r w:rsidR="00A423F2" w:rsidRPr="00BD2931">
              <w:rPr>
                <w:b/>
                <w:w w:val="95"/>
                <w:sz w:val="21"/>
                <w:szCs w:val="21"/>
              </w:rPr>
              <w:t>ხატია ტარიელის ასული</w:t>
            </w:r>
          </w:p>
        </w:tc>
        <w:tc>
          <w:tcPr>
            <w:tcW w:w="5730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:rsidR="00923918" w:rsidRPr="00B30D70" w:rsidRDefault="006F1FE7">
            <w:pPr>
              <w:pStyle w:val="TableParagraph"/>
              <w:spacing w:line="263" w:lineRule="exact"/>
              <w:ind w:left="120"/>
              <w:rPr>
                <w:sz w:val="21"/>
                <w:szCs w:val="21"/>
                <w:lang w:val="ka-GE"/>
              </w:rPr>
            </w:pPr>
            <w:r>
              <w:rPr>
                <w:spacing w:val="-2"/>
                <w:w w:val="95"/>
                <w:sz w:val="21"/>
                <w:szCs w:val="21"/>
              </w:rPr>
              <w:t>*შემტყობინებელი</w:t>
            </w:r>
            <w:r>
              <w:rPr>
                <w:spacing w:val="-6"/>
                <w:w w:val="95"/>
                <w:sz w:val="21"/>
                <w:szCs w:val="21"/>
              </w:rPr>
              <w:t xml:space="preserve"> </w:t>
            </w:r>
            <w:r>
              <w:rPr>
                <w:spacing w:val="-1"/>
                <w:w w:val="95"/>
                <w:sz w:val="21"/>
                <w:szCs w:val="21"/>
              </w:rPr>
              <w:t>პირის</w:t>
            </w:r>
            <w:r>
              <w:rPr>
                <w:spacing w:val="-3"/>
                <w:w w:val="95"/>
                <w:sz w:val="21"/>
                <w:szCs w:val="21"/>
              </w:rPr>
              <w:t xml:space="preserve"> </w:t>
            </w:r>
            <w:r>
              <w:rPr>
                <w:spacing w:val="-1"/>
                <w:w w:val="95"/>
                <w:sz w:val="21"/>
                <w:szCs w:val="21"/>
              </w:rPr>
              <w:t>გსმ</w:t>
            </w:r>
            <w:r w:rsidR="00B30D70">
              <w:rPr>
                <w:spacing w:val="-1"/>
                <w:w w:val="95"/>
                <w:sz w:val="21"/>
                <w:szCs w:val="21"/>
                <w:lang w:val="ka-GE"/>
              </w:rPr>
              <w:t xml:space="preserve"> </w:t>
            </w:r>
            <w:r w:rsidR="00BD2931">
              <w:rPr>
                <w:spacing w:val="-1"/>
                <w:w w:val="95"/>
                <w:sz w:val="21"/>
                <w:szCs w:val="21"/>
              </w:rPr>
              <w:t xml:space="preserve"> </w:t>
            </w:r>
            <w:r w:rsidR="00B30D70" w:rsidRPr="00BD2931">
              <w:rPr>
                <w:b/>
                <w:w w:val="95"/>
                <w:sz w:val="21"/>
                <w:szCs w:val="21"/>
              </w:rPr>
              <w:t>ქათამაძე ლალი ფილიმონის ასული</w:t>
            </w:r>
          </w:p>
        </w:tc>
      </w:tr>
      <w:tr w:rsidR="00923918">
        <w:trPr>
          <w:trHeight w:val="789"/>
        </w:trPr>
        <w:tc>
          <w:tcPr>
            <w:tcW w:w="5866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918" w:rsidRPr="00A423F2" w:rsidRDefault="006F1FE7">
            <w:pPr>
              <w:pStyle w:val="TableParagraph"/>
              <w:spacing w:line="264" w:lineRule="exact"/>
              <w:ind w:left="107"/>
              <w:rPr>
                <w:sz w:val="21"/>
                <w:szCs w:val="21"/>
                <w:lang w:val="ka-GE"/>
              </w:rPr>
            </w:pPr>
            <w:r>
              <w:rPr>
                <w:spacing w:val="-2"/>
                <w:w w:val="95"/>
                <w:sz w:val="21"/>
                <w:szCs w:val="21"/>
              </w:rPr>
              <w:t>*პაციენტის</w:t>
            </w:r>
            <w:r>
              <w:rPr>
                <w:spacing w:val="-8"/>
                <w:w w:val="95"/>
                <w:sz w:val="21"/>
                <w:szCs w:val="21"/>
              </w:rPr>
              <w:t xml:space="preserve"> </w:t>
            </w:r>
            <w:r>
              <w:rPr>
                <w:spacing w:val="-1"/>
                <w:w w:val="95"/>
                <w:sz w:val="21"/>
                <w:szCs w:val="21"/>
              </w:rPr>
              <w:t>სრული</w:t>
            </w:r>
            <w:r>
              <w:rPr>
                <w:spacing w:val="-8"/>
                <w:w w:val="95"/>
                <w:sz w:val="21"/>
                <w:szCs w:val="21"/>
              </w:rPr>
              <w:t xml:space="preserve"> </w:t>
            </w:r>
            <w:r>
              <w:rPr>
                <w:spacing w:val="-1"/>
                <w:w w:val="95"/>
                <w:sz w:val="21"/>
                <w:szCs w:val="21"/>
              </w:rPr>
              <w:t>მისამართი:</w:t>
            </w:r>
            <w:r w:rsidR="00BD2931">
              <w:rPr>
                <w:spacing w:val="-1"/>
                <w:w w:val="95"/>
                <w:sz w:val="21"/>
                <w:szCs w:val="21"/>
              </w:rPr>
              <w:t xml:space="preserve"> </w:t>
            </w:r>
            <w:r w:rsidR="00A423F2" w:rsidRPr="00BD2931">
              <w:rPr>
                <w:b/>
                <w:w w:val="95"/>
                <w:sz w:val="21"/>
                <w:szCs w:val="21"/>
              </w:rPr>
              <w:t>ვარკ. ზ/პ, კ-23, ბ-6</w:t>
            </w:r>
          </w:p>
        </w:tc>
        <w:tc>
          <w:tcPr>
            <w:tcW w:w="5730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3918" w:rsidRDefault="006F1FE7">
            <w:pPr>
              <w:pStyle w:val="TableParagraph"/>
              <w:spacing w:line="261" w:lineRule="exact"/>
              <w:ind w:left="120"/>
              <w:rPr>
                <w:sz w:val="20"/>
                <w:szCs w:val="20"/>
                <w:lang w:val="ka-GE"/>
              </w:rPr>
            </w:pPr>
            <w:r>
              <w:rPr>
                <w:sz w:val="20"/>
                <w:szCs w:val="20"/>
              </w:rPr>
              <w:t>დაწესებულება/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თანამდებობა/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განყოფილება/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მისამართი:</w:t>
            </w:r>
          </w:p>
          <w:p w:rsidR="00B30D70" w:rsidRPr="00BD2931" w:rsidRDefault="00B30D70">
            <w:pPr>
              <w:pStyle w:val="TableParagraph"/>
              <w:spacing w:line="261" w:lineRule="exact"/>
              <w:ind w:left="120"/>
              <w:rPr>
                <w:b/>
                <w:w w:val="95"/>
                <w:sz w:val="21"/>
                <w:szCs w:val="21"/>
              </w:rPr>
            </w:pPr>
            <w:r w:rsidRPr="00BD2931">
              <w:rPr>
                <w:b/>
                <w:w w:val="95"/>
                <w:sz w:val="21"/>
                <w:szCs w:val="21"/>
              </w:rPr>
              <w:t>ქ. თბ. გდეკმც ისანი სამგორის ეპიდგანყოფილება</w:t>
            </w:r>
          </w:p>
          <w:p w:rsidR="00B30D70" w:rsidRDefault="00B30D70">
            <w:pPr>
              <w:pStyle w:val="TableParagraph"/>
              <w:spacing w:line="261" w:lineRule="exact"/>
              <w:ind w:left="120"/>
              <w:rPr>
                <w:sz w:val="20"/>
                <w:szCs w:val="20"/>
                <w:lang w:val="ka-GE"/>
              </w:rPr>
            </w:pPr>
          </w:p>
          <w:p w:rsidR="00B30D70" w:rsidRPr="00B30D70" w:rsidRDefault="00B30D70">
            <w:pPr>
              <w:pStyle w:val="TableParagraph"/>
              <w:spacing w:line="261" w:lineRule="exact"/>
              <w:ind w:left="120"/>
              <w:rPr>
                <w:sz w:val="20"/>
                <w:szCs w:val="20"/>
                <w:lang w:val="ka-GE"/>
              </w:rPr>
            </w:pPr>
            <w:r w:rsidRPr="00BD2931">
              <w:rPr>
                <w:b/>
                <w:w w:val="95"/>
                <w:sz w:val="21"/>
                <w:szCs w:val="21"/>
              </w:rPr>
              <w:t>თბ, მიცკეჩის 29 ა</w:t>
            </w:r>
          </w:p>
        </w:tc>
      </w:tr>
      <w:tr w:rsidR="00923918">
        <w:trPr>
          <w:trHeight w:val="263"/>
        </w:trPr>
        <w:tc>
          <w:tcPr>
            <w:tcW w:w="5866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918" w:rsidRPr="00A423F2" w:rsidRDefault="006F1FE7">
            <w:pPr>
              <w:pStyle w:val="TableParagraph"/>
              <w:spacing w:line="244" w:lineRule="exact"/>
              <w:ind w:left="107"/>
              <w:rPr>
                <w:sz w:val="20"/>
                <w:szCs w:val="20"/>
                <w:lang w:val="ka-GE"/>
              </w:rPr>
            </w:pPr>
            <w:r>
              <w:rPr>
                <w:sz w:val="20"/>
                <w:szCs w:val="20"/>
              </w:rPr>
              <w:t>ტელეფონი:</w:t>
            </w:r>
            <w:r w:rsidR="00A423F2" w:rsidRPr="00BD2931">
              <w:rPr>
                <w:b/>
                <w:w w:val="95"/>
                <w:sz w:val="21"/>
                <w:szCs w:val="21"/>
              </w:rPr>
              <w:t>595 95 59 86</w:t>
            </w:r>
          </w:p>
        </w:tc>
        <w:tc>
          <w:tcPr>
            <w:tcW w:w="5730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923918" w:rsidRDefault="00923918">
            <w:pPr>
              <w:rPr>
                <w:sz w:val="2"/>
                <w:szCs w:val="2"/>
              </w:rPr>
            </w:pPr>
          </w:p>
        </w:tc>
      </w:tr>
      <w:tr w:rsidR="00923918">
        <w:trPr>
          <w:trHeight w:val="263"/>
        </w:trPr>
        <w:tc>
          <w:tcPr>
            <w:tcW w:w="5866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918" w:rsidRDefault="006F1FE7">
            <w:pPr>
              <w:pStyle w:val="TableParagraph"/>
              <w:tabs>
                <w:tab w:val="left" w:pos="1425"/>
              </w:tabs>
              <w:spacing w:line="244" w:lineRule="exact"/>
              <w:ind w:left="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სქესი: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მამრ.</w:t>
            </w:r>
            <w:r>
              <w:rPr>
                <w:sz w:val="20"/>
                <w:szCs w:val="20"/>
              </w:rPr>
              <w:tab/>
            </w:r>
            <w:r w:rsidRPr="00BD2931">
              <w:rPr>
                <w:b/>
                <w:w w:val="95"/>
                <w:sz w:val="21"/>
                <w:szCs w:val="21"/>
                <w:u w:val="single"/>
              </w:rPr>
              <w:t>მდედრ.</w:t>
            </w:r>
          </w:p>
        </w:tc>
        <w:tc>
          <w:tcPr>
            <w:tcW w:w="5730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923918" w:rsidRDefault="00923918">
            <w:pPr>
              <w:rPr>
                <w:sz w:val="2"/>
                <w:szCs w:val="2"/>
              </w:rPr>
            </w:pPr>
          </w:p>
        </w:tc>
      </w:tr>
      <w:tr w:rsidR="00923918">
        <w:trPr>
          <w:trHeight w:val="527"/>
        </w:trPr>
        <w:tc>
          <w:tcPr>
            <w:tcW w:w="5866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918" w:rsidRPr="00A423F2" w:rsidRDefault="006F1FE7" w:rsidP="00A423F2">
            <w:pPr>
              <w:pStyle w:val="TableParagraph"/>
              <w:tabs>
                <w:tab w:val="left" w:pos="4072"/>
                <w:tab w:val="left" w:pos="4674"/>
                <w:tab w:val="left" w:pos="5273"/>
              </w:tabs>
              <w:spacing w:line="264" w:lineRule="exact"/>
              <w:ind w:left="107"/>
              <w:rPr>
                <w:sz w:val="21"/>
                <w:szCs w:val="21"/>
                <w:lang w:val="ka-GE"/>
              </w:rPr>
            </w:pPr>
            <w:r>
              <w:rPr>
                <w:spacing w:val="-1"/>
                <w:w w:val="95"/>
                <w:sz w:val="21"/>
                <w:szCs w:val="21"/>
              </w:rPr>
              <w:t>*დაბადების</w:t>
            </w:r>
            <w:r>
              <w:rPr>
                <w:spacing w:val="-9"/>
                <w:w w:val="95"/>
                <w:sz w:val="21"/>
                <w:szCs w:val="21"/>
              </w:rPr>
              <w:t xml:space="preserve"> </w:t>
            </w:r>
            <w:r>
              <w:rPr>
                <w:spacing w:val="-1"/>
                <w:w w:val="95"/>
                <w:sz w:val="21"/>
                <w:szCs w:val="21"/>
              </w:rPr>
              <w:t>თარიღი</w:t>
            </w:r>
            <w:r>
              <w:rPr>
                <w:spacing w:val="-9"/>
                <w:w w:val="95"/>
                <w:sz w:val="21"/>
                <w:szCs w:val="21"/>
              </w:rPr>
              <w:t xml:space="preserve"> </w:t>
            </w:r>
            <w:r>
              <w:rPr>
                <w:spacing w:val="-1"/>
                <w:w w:val="95"/>
                <w:sz w:val="21"/>
                <w:szCs w:val="21"/>
              </w:rPr>
              <w:t>(დღე/თვე/წელი)</w:t>
            </w:r>
            <w:r w:rsidR="00BD2931">
              <w:rPr>
                <w:spacing w:val="-1"/>
                <w:w w:val="95"/>
                <w:sz w:val="21"/>
                <w:szCs w:val="21"/>
              </w:rPr>
              <w:t xml:space="preserve">  </w:t>
            </w:r>
            <w:r w:rsidR="00A423F2" w:rsidRPr="00BD2931">
              <w:rPr>
                <w:b/>
                <w:spacing w:val="-1"/>
                <w:w w:val="95"/>
                <w:sz w:val="21"/>
                <w:szCs w:val="21"/>
                <w:lang w:val="ka-GE"/>
              </w:rPr>
              <w:t>12</w:t>
            </w:r>
            <w:r w:rsidRPr="00BD2931">
              <w:rPr>
                <w:b/>
                <w:sz w:val="21"/>
                <w:szCs w:val="21"/>
              </w:rPr>
              <w:t>/</w:t>
            </w:r>
            <w:r w:rsidR="00A423F2" w:rsidRPr="00BD2931">
              <w:rPr>
                <w:b/>
                <w:sz w:val="21"/>
                <w:szCs w:val="21"/>
                <w:u w:val="single"/>
                <w:lang w:val="ka-GE"/>
              </w:rPr>
              <w:t>07</w:t>
            </w:r>
            <w:r w:rsidR="00A423F2" w:rsidRPr="00BD2931">
              <w:rPr>
                <w:b/>
                <w:sz w:val="21"/>
                <w:szCs w:val="21"/>
                <w:lang w:val="ka-GE"/>
              </w:rPr>
              <w:t>1996</w:t>
            </w:r>
          </w:p>
        </w:tc>
        <w:tc>
          <w:tcPr>
            <w:tcW w:w="57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3918" w:rsidRPr="00B30D70" w:rsidRDefault="006F1FE7">
            <w:pPr>
              <w:pStyle w:val="TableParagraph"/>
              <w:tabs>
                <w:tab w:val="left" w:pos="2307"/>
              </w:tabs>
              <w:spacing w:line="261" w:lineRule="exact"/>
              <w:ind w:left="120"/>
              <w:rPr>
                <w:sz w:val="20"/>
                <w:szCs w:val="20"/>
                <w:lang w:val="ka-GE"/>
              </w:rPr>
            </w:pPr>
            <w:r>
              <w:rPr>
                <w:sz w:val="20"/>
                <w:szCs w:val="20"/>
              </w:rPr>
              <w:t>ტელ.</w:t>
            </w:r>
            <w:r w:rsidR="00B30D70">
              <w:rPr>
                <w:sz w:val="20"/>
                <w:szCs w:val="20"/>
                <w:lang w:val="ka-GE"/>
              </w:rPr>
              <w:t xml:space="preserve"> </w:t>
            </w:r>
            <w:r w:rsidR="00B30D70" w:rsidRPr="001E5979">
              <w:rPr>
                <w:sz w:val="20"/>
                <w:szCs w:val="20"/>
                <w:lang w:val="ka-GE"/>
              </w:rPr>
              <w:t>577670169</w:t>
            </w:r>
            <w:r>
              <w:rPr>
                <w:sz w:val="20"/>
                <w:szCs w:val="20"/>
              </w:rPr>
              <w:tab/>
              <w:t>და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ელ-ფოსტა</w:t>
            </w:r>
            <w:r w:rsidR="00B30D70">
              <w:rPr>
                <w:sz w:val="20"/>
                <w:szCs w:val="20"/>
                <w:lang w:val="ka-GE"/>
              </w:rPr>
              <w:t xml:space="preserve"> </w:t>
            </w:r>
            <w:r w:rsidR="00B30D70" w:rsidRPr="00BD2931">
              <w:rPr>
                <w:b/>
                <w:sz w:val="20"/>
                <w:szCs w:val="20"/>
                <w:lang w:val="ka-GE"/>
              </w:rPr>
              <w:t>analali58@gmail.com</w:t>
            </w:r>
          </w:p>
        </w:tc>
      </w:tr>
      <w:tr w:rsidR="00923918">
        <w:trPr>
          <w:trHeight w:val="789"/>
        </w:trPr>
        <w:tc>
          <w:tcPr>
            <w:tcW w:w="5866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918" w:rsidRDefault="006F1FE7">
            <w:pPr>
              <w:pStyle w:val="TableParagraph"/>
              <w:tabs>
                <w:tab w:val="left" w:pos="3726"/>
                <w:tab w:val="left" w:pos="4775"/>
                <w:tab w:val="left" w:pos="5683"/>
              </w:tabs>
              <w:spacing w:line="283" w:lineRule="exact"/>
              <w:ind w:left="107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</w:rPr>
            </w:pPr>
            <w:r>
              <w:rPr>
                <w:w w:val="95"/>
                <w:sz w:val="23"/>
                <w:szCs w:val="23"/>
              </w:rPr>
              <w:t>ან</w:t>
            </w:r>
            <w:r>
              <w:rPr>
                <w:spacing w:val="-2"/>
                <w:w w:val="95"/>
                <w:sz w:val="23"/>
                <w:szCs w:val="23"/>
              </w:rPr>
              <w:t xml:space="preserve"> </w:t>
            </w:r>
            <w:r>
              <w:rPr>
                <w:w w:val="95"/>
                <w:sz w:val="21"/>
                <w:szCs w:val="21"/>
              </w:rPr>
              <w:t>ასაკი იშგამის</w:t>
            </w:r>
            <w:r>
              <w:rPr>
                <w:spacing w:val="2"/>
                <w:w w:val="95"/>
                <w:sz w:val="21"/>
                <w:szCs w:val="21"/>
              </w:rPr>
              <w:t xml:space="preserve"> </w:t>
            </w:r>
            <w:r>
              <w:rPr>
                <w:w w:val="95"/>
                <w:sz w:val="21"/>
                <w:szCs w:val="21"/>
              </w:rPr>
              <w:t>განვითარებისას:</w:t>
            </w:r>
            <w:r w:rsidR="001E5979">
              <w:rPr>
                <w:w w:val="95"/>
                <w:sz w:val="21"/>
                <w:szCs w:val="21"/>
              </w:rPr>
              <w:t xml:space="preserve">  </w:t>
            </w:r>
            <w:r w:rsidR="00A423F2" w:rsidRPr="001E5979">
              <w:rPr>
                <w:b/>
                <w:w w:val="99"/>
                <w:sz w:val="20"/>
                <w:szCs w:val="20"/>
                <w:u w:val="single"/>
              </w:rPr>
              <w:t xml:space="preserve">24 </w:t>
            </w:r>
            <w:r w:rsidRPr="001E5979">
              <w:rPr>
                <w:b/>
                <w:w w:val="99"/>
                <w:sz w:val="20"/>
                <w:szCs w:val="20"/>
                <w:u w:val="single"/>
              </w:rPr>
              <w:t>წელი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u w:val="single"/>
              </w:rPr>
              <w:tab/>
            </w:r>
            <w:r>
              <w:rPr>
                <w:sz w:val="21"/>
                <w:szCs w:val="21"/>
              </w:rPr>
              <w:t>თვე</w:t>
            </w:r>
            <w:r>
              <w:rPr>
                <w:spacing w:val="-3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w w:val="94"/>
                <w:sz w:val="21"/>
                <w:szCs w:val="21"/>
                <w:u w:val="singl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u w:val="single"/>
              </w:rPr>
              <w:tab/>
            </w:r>
          </w:p>
          <w:p w:rsidR="00923918" w:rsidRDefault="006F1FE7">
            <w:pPr>
              <w:pStyle w:val="TableParagraph"/>
              <w:spacing w:line="271" w:lineRule="exact"/>
              <w:ind w:left="107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დღე</w:t>
            </w:r>
          </w:p>
        </w:tc>
        <w:tc>
          <w:tcPr>
            <w:tcW w:w="57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3918" w:rsidRPr="00B30D70" w:rsidRDefault="006F1FE7" w:rsidP="00B30D70">
            <w:pPr>
              <w:pStyle w:val="TableParagraph"/>
              <w:tabs>
                <w:tab w:val="left" w:pos="1931"/>
                <w:tab w:val="left" w:pos="2381"/>
                <w:tab w:val="left" w:pos="2894"/>
                <w:tab w:val="left" w:pos="3498"/>
              </w:tabs>
              <w:ind w:left="120" w:right="1040"/>
              <w:rPr>
                <w:sz w:val="20"/>
                <w:szCs w:val="20"/>
                <w:lang w:val="ka-GE"/>
              </w:rPr>
            </w:pPr>
            <w:r>
              <w:rPr>
                <w:sz w:val="20"/>
                <w:szCs w:val="20"/>
              </w:rPr>
              <w:t>ჯანდაცვის სისტემისთვის შეტყობინების თარიღი</w:t>
            </w:r>
            <w:r>
              <w:rPr>
                <w:spacing w:val="-48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(დღე/თვე/წელი):</w:t>
            </w:r>
            <w:r>
              <w:rPr>
                <w:sz w:val="20"/>
                <w:szCs w:val="20"/>
              </w:rPr>
              <w:tab/>
            </w:r>
            <w:r w:rsidRPr="001E5979">
              <w:rPr>
                <w:b/>
                <w:w w:val="99"/>
                <w:sz w:val="20"/>
                <w:szCs w:val="20"/>
                <w:u w:val="single"/>
              </w:rPr>
              <w:t xml:space="preserve"> </w:t>
            </w:r>
            <w:r w:rsidR="00B30D70" w:rsidRPr="001E5979">
              <w:rPr>
                <w:b/>
                <w:sz w:val="20"/>
                <w:szCs w:val="20"/>
                <w:u w:val="single"/>
                <w:lang w:val="ka-GE"/>
              </w:rPr>
              <w:t>18</w:t>
            </w:r>
            <w:r w:rsidRPr="001E5979">
              <w:rPr>
                <w:b/>
                <w:sz w:val="20"/>
                <w:szCs w:val="20"/>
              </w:rPr>
              <w:t>/</w:t>
            </w:r>
            <w:r w:rsidR="00B30D70" w:rsidRPr="001E5979">
              <w:rPr>
                <w:b/>
                <w:sz w:val="20"/>
                <w:szCs w:val="20"/>
                <w:u w:val="single"/>
                <w:lang w:val="ka-GE"/>
              </w:rPr>
              <w:t>03</w:t>
            </w:r>
            <w:r w:rsidRPr="001E5979">
              <w:rPr>
                <w:b/>
                <w:sz w:val="20"/>
                <w:szCs w:val="20"/>
              </w:rPr>
              <w:t>/</w:t>
            </w:r>
            <w:r w:rsidRPr="001E5979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1E5979">
              <w:rPr>
                <w:b/>
                <w:w w:val="99"/>
                <w:sz w:val="20"/>
                <w:szCs w:val="20"/>
                <w:u w:val="single"/>
              </w:rPr>
              <w:t xml:space="preserve"> </w:t>
            </w:r>
            <w:r w:rsidR="00B30D70" w:rsidRPr="001E5979">
              <w:rPr>
                <w:b/>
                <w:sz w:val="20"/>
                <w:szCs w:val="20"/>
                <w:u w:val="single"/>
                <w:lang w:val="ka-GE"/>
              </w:rPr>
              <w:t>2021</w:t>
            </w:r>
          </w:p>
        </w:tc>
      </w:tr>
      <w:tr w:rsidR="00923918">
        <w:trPr>
          <w:trHeight w:val="553"/>
        </w:trPr>
        <w:tc>
          <w:tcPr>
            <w:tcW w:w="5866" w:type="dxa"/>
            <w:gridSpan w:val="5"/>
            <w:tcBorders>
              <w:top w:val="single" w:sz="4" w:space="0" w:color="000000"/>
              <w:right w:val="single" w:sz="4" w:space="0" w:color="000000"/>
            </w:tcBorders>
          </w:tcPr>
          <w:p w:rsidR="00923918" w:rsidRDefault="006F1FE7">
            <w:pPr>
              <w:pStyle w:val="TableParagraph"/>
              <w:tabs>
                <w:tab w:val="left" w:pos="3333"/>
                <w:tab w:val="left" w:pos="4457"/>
              </w:tabs>
              <w:spacing w:line="283" w:lineRule="exact"/>
              <w:ind w:left="107"/>
              <w:rPr>
                <w:sz w:val="21"/>
                <w:szCs w:val="21"/>
              </w:rPr>
            </w:pPr>
            <w:r>
              <w:rPr>
                <w:w w:val="95"/>
                <w:sz w:val="23"/>
                <w:szCs w:val="23"/>
              </w:rPr>
              <w:t>ან</w:t>
            </w:r>
            <w:r>
              <w:rPr>
                <w:spacing w:val="-1"/>
                <w:w w:val="95"/>
                <w:sz w:val="23"/>
                <w:szCs w:val="23"/>
              </w:rPr>
              <w:t xml:space="preserve"> </w:t>
            </w:r>
            <w:r>
              <w:rPr>
                <w:w w:val="95"/>
                <w:sz w:val="21"/>
                <w:szCs w:val="21"/>
              </w:rPr>
              <w:t>ასაკობრივი</w:t>
            </w:r>
            <w:r>
              <w:rPr>
                <w:spacing w:val="2"/>
                <w:w w:val="95"/>
                <w:sz w:val="21"/>
                <w:szCs w:val="21"/>
              </w:rPr>
              <w:t xml:space="preserve"> </w:t>
            </w:r>
            <w:r>
              <w:rPr>
                <w:w w:val="95"/>
                <w:sz w:val="21"/>
                <w:szCs w:val="21"/>
              </w:rPr>
              <w:t>ჯგუფი:</w:t>
            </w:r>
            <w:r>
              <w:rPr>
                <w:spacing w:val="-1"/>
                <w:w w:val="95"/>
                <w:sz w:val="21"/>
                <w:szCs w:val="21"/>
              </w:rPr>
              <w:t xml:space="preserve"> </w:t>
            </w:r>
            <w:r>
              <w:rPr>
                <w:w w:val="95"/>
                <w:sz w:val="21"/>
                <w:szCs w:val="21"/>
              </w:rPr>
              <w:t>&lt; 1</w:t>
            </w:r>
            <w:r>
              <w:rPr>
                <w:spacing w:val="1"/>
                <w:w w:val="95"/>
                <w:sz w:val="21"/>
                <w:szCs w:val="21"/>
              </w:rPr>
              <w:t xml:space="preserve"> </w:t>
            </w:r>
            <w:r>
              <w:rPr>
                <w:w w:val="95"/>
                <w:sz w:val="21"/>
                <w:szCs w:val="21"/>
              </w:rPr>
              <w:t>წელი</w:t>
            </w:r>
            <w:r>
              <w:rPr>
                <w:w w:val="95"/>
                <w:sz w:val="21"/>
                <w:szCs w:val="21"/>
              </w:rPr>
              <w:tab/>
            </w:r>
            <w:r>
              <w:rPr>
                <w:sz w:val="21"/>
                <w:szCs w:val="21"/>
              </w:rPr>
              <w:t>1-5</w:t>
            </w:r>
            <w:r>
              <w:rPr>
                <w:spacing w:val="-13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წელი</w:t>
            </w:r>
            <w:r>
              <w:rPr>
                <w:sz w:val="21"/>
                <w:szCs w:val="21"/>
              </w:rPr>
              <w:tab/>
            </w:r>
            <w:r>
              <w:rPr>
                <w:w w:val="95"/>
                <w:sz w:val="21"/>
                <w:szCs w:val="21"/>
              </w:rPr>
              <w:t>&gt;5</w:t>
            </w:r>
            <w:r>
              <w:rPr>
                <w:spacing w:val="2"/>
                <w:w w:val="95"/>
                <w:sz w:val="21"/>
                <w:szCs w:val="21"/>
              </w:rPr>
              <w:t xml:space="preserve"> </w:t>
            </w:r>
            <w:r>
              <w:rPr>
                <w:w w:val="95"/>
                <w:sz w:val="21"/>
                <w:szCs w:val="21"/>
              </w:rPr>
              <w:t>-18</w:t>
            </w:r>
            <w:r>
              <w:rPr>
                <w:spacing w:val="-2"/>
                <w:w w:val="95"/>
                <w:sz w:val="21"/>
                <w:szCs w:val="21"/>
              </w:rPr>
              <w:t xml:space="preserve"> </w:t>
            </w:r>
            <w:r>
              <w:rPr>
                <w:w w:val="95"/>
                <w:sz w:val="21"/>
                <w:szCs w:val="21"/>
              </w:rPr>
              <w:t>წელი</w:t>
            </w:r>
          </w:p>
          <w:p w:rsidR="00923918" w:rsidRDefault="006F1FE7">
            <w:pPr>
              <w:pStyle w:val="TableParagraph"/>
              <w:tabs>
                <w:tab w:val="left" w:pos="1382"/>
              </w:tabs>
              <w:spacing w:line="250" w:lineRule="exact"/>
              <w:ind w:left="107"/>
              <w:rPr>
                <w:sz w:val="21"/>
                <w:szCs w:val="21"/>
              </w:rPr>
            </w:pPr>
            <w:r w:rsidRPr="001E5979">
              <w:rPr>
                <w:b/>
                <w:w w:val="95"/>
                <w:sz w:val="21"/>
                <w:szCs w:val="21"/>
                <w:u w:val="single"/>
              </w:rPr>
              <w:t>18-60 წელი</w:t>
            </w:r>
            <w:r>
              <w:rPr>
                <w:w w:val="95"/>
                <w:sz w:val="21"/>
                <w:szCs w:val="21"/>
              </w:rPr>
              <w:tab/>
              <w:t>&gt;</w:t>
            </w:r>
            <w:r>
              <w:rPr>
                <w:spacing w:val="1"/>
                <w:w w:val="95"/>
                <w:sz w:val="21"/>
                <w:szCs w:val="21"/>
              </w:rPr>
              <w:t xml:space="preserve"> </w:t>
            </w:r>
            <w:r>
              <w:rPr>
                <w:w w:val="95"/>
                <w:sz w:val="21"/>
                <w:szCs w:val="21"/>
              </w:rPr>
              <w:t>60</w:t>
            </w:r>
            <w:r>
              <w:rPr>
                <w:spacing w:val="1"/>
                <w:w w:val="95"/>
                <w:sz w:val="21"/>
                <w:szCs w:val="21"/>
              </w:rPr>
              <w:t xml:space="preserve"> </w:t>
            </w:r>
            <w:r>
              <w:rPr>
                <w:w w:val="95"/>
                <w:sz w:val="21"/>
                <w:szCs w:val="21"/>
              </w:rPr>
              <w:t>წელი</w:t>
            </w:r>
          </w:p>
        </w:tc>
        <w:tc>
          <w:tcPr>
            <w:tcW w:w="5730" w:type="dxa"/>
            <w:gridSpan w:val="4"/>
            <w:tcBorders>
              <w:top w:val="single" w:sz="4" w:space="0" w:color="000000"/>
              <w:left w:val="single" w:sz="4" w:space="0" w:color="000000"/>
            </w:tcBorders>
          </w:tcPr>
          <w:p w:rsidR="00923918" w:rsidRDefault="006F1FE7">
            <w:pPr>
              <w:pStyle w:val="TableParagraph"/>
              <w:tabs>
                <w:tab w:val="left" w:pos="2174"/>
                <w:tab w:val="left" w:pos="2624"/>
                <w:tab w:val="left" w:pos="3137"/>
                <w:tab w:val="left" w:pos="3741"/>
              </w:tabs>
              <w:spacing w:line="261" w:lineRule="exact"/>
              <w:ind w:left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მიმდინარე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თარიღი:</w:t>
            </w:r>
            <w:r>
              <w:rPr>
                <w:sz w:val="20"/>
                <w:szCs w:val="20"/>
              </w:rPr>
              <w:tab/>
            </w:r>
            <w:r w:rsidR="00B30D70" w:rsidRPr="001E5979">
              <w:rPr>
                <w:b/>
                <w:sz w:val="20"/>
                <w:szCs w:val="20"/>
                <w:u w:val="single"/>
                <w:lang w:val="ka-GE"/>
              </w:rPr>
              <w:t>18</w:t>
            </w:r>
            <w:r w:rsidR="00B30D70" w:rsidRPr="001E5979">
              <w:rPr>
                <w:b/>
                <w:sz w:val="20"/>
                <w:szCs w:val="20"/>
              </w:rPr>
              <w:t>/</w:t>
            </w:r>
            <w:r w:rsidR="00B30D70" w:rsidRPr="001E5979">
              <w:rPr>
                <w:b/>
                <w:sz w:val="20"/>
                <w:szCs w:val="20"/>
                <w:u w:val="single"/>
                <w:lang w:val="ka-GE"/>
              </w:rPr>
              <w:t>03</w:t>
            </w:r>
            <w:r w:rsidR="00B30D70" w:rsidRPr="001E5979">
              <w:rPr>
                <w:b/>
                <w:sz w:val="20"/>
                <w:szCs w:val="20"/>
              </w:rPr>
              <w:t>/</w:t>
            </w:r>
            <w:r w:rsidR="00B30D70" w:rsidRPr="001E5979">
              <w:rPr>
                <w:b/>
                <w:spacing w:val="-2"/>
                <w:sz w:val="20"/>
                <w:szCs w:val="20"/>
              </w:rPr>
              <w:t xml:space="preserve"> </w:t>
            </w:r>
            <w:r w:rsidR="00B30D70" w:rsidRPr="001E5979">
              <w:rPr>
                <w:b/>
                <w:w w:val="99"/>
                <w:sz w:val="20"/>
                <w:szCs w:val="20"/>
                <w:u w:val="single"/>
              </w:rPr>
              <w:t xml:space="preserve"> </w:t>
            </w:r>
            <w:r w:rsidR="00B30D70" w:rsidRPr="001E5979">
              <w:rPr>
                <w:b/>
                <w:sz w:val="20"/>
                <w:szCs w:val="20"/>
                <w:u w:val="single"/>
                <w:lang w:val="ka-GE"/>
              </w:rPr>
              <w:t>2021</w:t>
            </w:r>
          </w:p>
        </w:tc>
      </w:tr>
      <w:tr w:rsidR="00923918">
        <w:trPr>
          <w:trHeight w:val="243"/>
        </w:trPr>
        <w:tc>
          <w:tcPr>
            <w:tcW w:w="11596" w:type="dxa"/>
            <w:gridSpan w:val="9"/>
            <w:tcBorders>
              <w:left w:val="nil"/>
              <w:right w:val="nil"/>
            </w:tcBorders>
          </w:tcPr>
          <w:p w:rsidR="00923918" w:rsidRDefault="0092391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23918">
        <w:trPr>
          <w:trHeight w:val="637"/>
        </w:trPr>
        <w:tc>
          <w:tcPr>
            <w:tcW w:w="11596" w:type="dxa"/>
            <w:gridSpan w:val="9"/>
            <w:tcBorders>
              <w:bottom w:val="single" w:sz="4" w:space="0" w:color="000000"/>
            </w:tcBorders>
          </w:tcPr>
          <w:p w:rsidR="00923918" w:rsidRPr="00B30D70" w:rsidRDefault="006F1FE7">
            <w:pPr>
              <w:pStyle w:val="TableParagraph"/>
              <w:spacing w:line="263" w:lineRule="exact"/>
              <w:ind w:left="107"/>
              <w:rPr>
                <w:sz w:val="20"/>
                <w:szCs w:val="20"/>
                <w:lang w:val="ka-GE"/>
              </w:rPr>
            </w:pPr>
            <w:r>
              <w:rPr>
                <w:spacing w:val="-2"/>
                <w:sz w:val="20"/>
                <w:szCs w:val="20"/>
              </w:rPr>
              <w:t>დაწესებულების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სახელი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(ან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ამცრელი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პუნქტი):</w:t>
            </w:r>
            <w:r w:rsidR="00B30D70">
              <w:rPr>
                <w:spacing w:val="-1"/>
                <w:sz w:val="20"/>
                <w:szCs w:val="20"/>
                <w:lang w:val="ka-GE"/>
              </w:rPr>
              <w:t xml:space="preserve"> ევექსის ჰოსპიტლები, ივანე ბოკერიას სახ. რეფერალური ჰოსპიტალი</w:t>
            </w:r>
          </w:p>
        </w:tc>
      </w:tr>
      <w:tr w:rsidR="00923918">
        <w:trPr>
          <w:trHeight w:val="263"/>
        </w:trPr>
        <w:tc>
          <w:tcPr>
            <w:tcW w:w="7308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918" w:rsidRDefault="006F1FE7">
            <w:pPr>
              <w:pStyle w:val="TableParagraph"/>
              <w:spacing w:line="244" w:lineRule="exact"/>
              <w:ind w:left="3272" w:right="3254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ვაქცინა</w:t>
            </w:r>
          </w:p>
        </w:tc>
        <w:tc>
          <w:tcPr>
            <w:tcW w:w="42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3918" w:rsidRDefault="006F1FE7">
            <w:pPr>
              <w:pStyle w:val="TableParagraph"/>
              <w:spacing w:line="244" w:lineRule="exact"/>
              <w:ind w:left="1611" w:right="157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გამხსნელი</w:t>
            </w:r>
          </w:p>
        </w:tc>
      </w:tr>
      <w:tr w:rsidR="00923918">
        <w:trPr>
          <w:trHeight w:val="1053"/>
        </w:trPr>
        <w:tc>
          <w:tcPr>
            <w:tcW w:w="13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918" w:rsidRDefault="006F1FE7">
            <w:pPr>
              <w:pStyle w:val="TableParagraph"/>
              <w:spacing w:line="228" w:lineRule="auto"/>
              <w:ind w:left="107" w:right="103"/>
              <w:jc w:val="both"/>
              <w:rPr>
                <w:sz w:val="21"/>
                <w:szCs w:val="21"/>
              </w:rPr>
            </w:pPr>
            <w:r>
              <w:rPr>
                <w:w w:val="95"/>
                <w:sz w:val="21"/>
                <w:szCs w:val="21"/>
              </w:rPr>
              <w:t>*შეყვანილი</w:t>
            </w:r>
            <w:r>
              <w:rPr>
                <w:spacing w:val="1"/>
                <w:w w:val="95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ვაქცინების</w:t>
            </w:r>
            <w:r>
              <w:rPr>
                <w:spacing w:val="-51"/>
                <w:sz w:val="21"/>
                <w:szCs w:val="21"/>
              </w:rPr>
              <w:t xml:space="preserve"> </w:t>
            </w:r>
            <w:r>
              <w:rPr>
                <w:spacing w:val="-2"/>
                <w:w w:val="95"/>
                <w:sz w:val="21"/>
                <w:szCs w:val="21"/>
              </w:rPr>
              <w:t>დასახელება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918" w:rsidRDefault="006F1FE7">
            <w:pPr>
              <w:pStyle w:val="TableParagraph"/>
              <w:spacing w:line="228" w:lineRule="auto"/>
              <w:ind w:left="117" w:right="27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*აცრის</w:t>
            </w:r>
            <w:r>
              <w:rPr>
                <w:spacing w:val="1"/>
                <w:sz w:val="21"/>
                <w:szCs w:val="21"/>
              </w:rPr>
              <w:t xml:space="preserve"> </w:t>
            </w:r>
            <w:r>
              <w:rPr>
                <w:spacing w:val="-2"/>
                <w:w w:val="95"/>
                <w:sz w:val="21"/>
                <w:szCs w:val="21"/>
              </w:rPr>
              <w:t>თარიღი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918" w:rsidRDefault="006F1FE7">
            <w:pPr>
              <w:pStyle w:val="TableParagraph"/>
              <w:spacing w:line="228" w:lineRule="auto"/>
              <w:ind w:left="117" w:right="141"/>
              <w:rPr>
                <w:sz w:val="21"/>
                <w:szCs w:val="21"/>
              </w:rPr>
            </w:pPr>
            <w:r>
              <w:rPr>
                <w:spacing w:val="-2"/>
                <w:w w:val="95"/>
                <w:sz w:val="21"/>
                <w:szCs w:val="21"/>
              </w:rPr>
              <w:t>*აცრის</w:t>
            </w:r>
            <w:r>
              <w:rPr>
                <w:spacing w:val="-47"/>
                <w:w w:val="95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დრო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918" w:rsidRDefault="006F1FE7">
            <w:pPr>
              <w:pStyle w:val="TableParagraph"/>
              <w:ind w:left="11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დოზა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(მაგ., 1-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ელი,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მე-</w:t>
            </w:r>
          </w:p>
          <w:p w:rsidR="00923918" w:rsidRDefault="006F1FE7">
            <w:pPr>
              <w:pStyle w:val="TableParagraph"/>
              <w:spacing w:line="246" w:lineRule="exact"/>
              <w:ind w:left="11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და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ა.შ)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918" w:rsidRDefault="006F1FE7">
            <w:pPr>
              <w:pStyle w:val="TableParagraph"/>
              <w:spacing w:line="228" w:lineRule="auto"/>
              <w:ind w:left="114" w:right="93"/>
              <w:rPr>
                <w:sz w:val="21"/>
                <w:szCs w:val="21"/>
              </w:rPr>
            </w:pPr>
            <w:r>
              <w:rPr>
                <w:spacing w:val="-2"/>
                <w:w w:val="95"/>
                <w:sz w:val="21"/>
                <w:szCs w:val="21"/>
              </w:rPr>
              <w:t>*სერიის/პარტ</w:t>
            </w:r>
            <w:r>
              <w:rPr>
                <w:spacing w:val="-47"/>
                <w:w w:val="95"/>
                <w:sz w:val="21"/>
                <w:szCs w:val="21"/>
              </w:rPr>
              <w:t xml:space="preserve"> </w:t>
            </w:r>
            <w:r>
              <w:rPr>
                <w:w w:val="95"/>
                <w:sz w:val="21"/>
                <w:szCs w:val="21"/>
              </w:rPr>
              <w:t>იის</w:t>
            </w:r>
            <w:r>
              <w:rPr>
                <w:spacing w:val="-6"/>
                <w:w w:val="95"/>
                <w:sz w:val="21"/>
                <w:szCs w:val="21"/>
              </w:rPr>
              <w:t xml:space="preserve"> </w:t>
            </w:r>
            <w:r>
              <w:rPr>
                <w:w w:val="95"/>
                <w:sz w:val="21"/>
                <w:szCs w:val="21"/>
              </w:rPr>
              <w:t>ნომერი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918" w:rsidRDefault="006F1FE7">
            <w:pPr>
              <w:pStyle w:val="TableParagraph"/>
              <w:spacing w:line="237" w:lineRule="auto"/>
              <w:ind w:left="120" w:right="126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ვარგისიანობ</w:t>
            </w:r>
            <w:r>
              <w:rPr>
                <w:spacing w:val="-4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ის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ვადა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918" w:rsidRDefault="006F1FE7">
            <w:pPr>
              <w:pStyle w:val="TableParagraph"/>
              <w:spacing w:line="228" w:lineRule="auto"/>
              <w:ind w:left="116" w:right="153"/>
              <w:rPr>
                <w:sz w:val="21"/>
                <w:szCs w:val="21"/>
              </w:rPr>
            </w:pPr>
            <w:r>
              <w:rPr>
                <w:rFonts w:ascii="Calibri" w:eastAsia="Calibri" w:hAnsi="Calibri" w:cs="Calibri"/>
                <w:b/>
                <w:bCs/>
                <w:i/>
                <w:iCs/>
                <w:spacing w:val="-1"/>
                <w:w w:val="95"/>
                <w:sz w:val="20"/>
                <w:szCs w:val="20"/>
              </w:rPr>
              <w:t>*</w:t>
            </w:r>
            <w:r>
              <w:rPr>
                <w:spacing w:val="-1"/>
                <w:w w:val="95"/>
                <w:sz w:val="21"/>
                <w:szCs w:val="21"/>
              </w:rPr>
              <w:t>სერიის</w:t>
            </w:r>
            <w:r>
              <w:rPr>
                <w:rFonts w:ascii="Calibri" w:eastAsia="Calibri" w:hAnsi="Calibri" w:cs="Calibri"/>
                <w:b/>
                <w:bCs/>
                <w:i/>
                <w:iCs/>
                <w:spacing w:val="-1"/>
                <w:w w:val="95"/>
                <w:sz w:val="20"/>
                <w:szCs w:val="20"/>
              </w:rPr>
              <w:t>/</w:t>
            </w:r>
            <w:r>
              <w:rPr>
                <w:spacing w:val="-1"/>
                <w:w w:val="95"/>
                <w:sz w:val="21"/>
                <w:szCs w:val="21"/>
              </w:rPr>
              <w:t>პარტიი</w:t>
            </w:r>
            <w:r>
              <w:rPr>
                <w:spacing w:val="-47"/>
                <w:w w:val="95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ს</w:t>
            </w:r>
            <w:r>
              <w:rPr>
                <w:spacing w:val="-13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ნომერი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918" w:rsidRDefault="006F1FE7">
            <w:pPr>
              <w:pStyle w:val="TableParagraph"/>
              <w:spacing w:line="237" w:lineRule="auto"/>
              <w:ind w:left="115" w:right="91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ვარგისიანობ</w:t>
            </w:r>
            <w:r>
              <w:rPr>
                <w:spacing w:val="-4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ის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ვადა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3918" w:rsidRDefault="006F1FE7">
            <w:pPr>
              <w:pStyle w:val="TableParagraph"/>
              <w:spacing w:line="228" w:lineRule="auto"/>
              <w:ind w:left="115" w:right="126"/>
              <w:rPr>
                <w:sz w:val="21"/>
                <w:szCs w:val="21"/>
              </w:rPr>
            </w:pPr>
            <w:r>
              <w:rPr>
                <w:w w:val="95"/>
                <w:sz w:val="21"/>
                <w:szCs w:val="21"/>
              </w:rPr>
              <w:t>აღდგენი</w:t>
            </w:r>
            <w:r>
              <w:rPr>
                <w:spacing w:val="-47"/>
                <w:w w:val="95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ს</w:t>
            </w:r>
            <w:r>
              <w:rPr>
                <w:spacing w:val="1"/>
                <w:sz w:val="21"/>
                <w:szCs w:val="21"/>
              </w:rPr>
              <w:t xml:space="preserve"> </w:t>
            </w:r>
            <w:r>
              <w:rPr>
                <w:w w:val="95"/>
                <w:sz w:val="21"/>
                <w:szCs w:val="21"/>
              </w:rPr>
              <w:t>თარიღი</w:t>
            </w:r>
          </w:p>
        </w:tc>
      </w:tr>
      <w:tr w:rsidR="00923918">
        <w:trPr>
          <w:trHeight w:val="474"/>
        </w:trPr>
        <w:tc>
          <w:tcPr>
            <w:tcW w:w="13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918" w:rsidRDefault="00B30D70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AstraZeneca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918" w:rsidRDefault="00B30D70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17.03.2021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918" w:rsidRDefault="00B30D70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17.10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918" w:rsidRPr="00B30D70" w:rsidRDefault="00B30D70">
            <w:pPr>
              <w:pStyle w:val="TableParagraph"/>
              <w:rPr>
                <w:rFonts w:ascii="Times New Roman"/>
                <w:sz w:val="20"/>
                <w:lang w:val="ka-GE"/>
              </w:rPr>
            </w:pPr>
            <w:r>
              <w:rPr>
                <w:rFonts w:ascii="Times New Roman"/>
                <w:sz w:val="20"/>
                <w:lang w:val="ka-GE"/>
              </w:rPr>
              <w:t>1-</w:t>
            </w:r>
            <w:r>
              <w:rPr>
                <w:rFonts w:ascii="Times New Roman"/>
                <w:sz w:val="20"/>
                <w:lang w:val="ka-GE"/>
              </w:rPr>
              <w:t>ლი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918" w:rsidRDefault="00B30D70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CTMAV5017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918" w:rsidRDefault="00B30D70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31.05.21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918" w:rsidRDefault="0092391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918" w:rsidRDefault="0092391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3918" w:rsidRDefault="0092391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23918">
        <w:trPr>
          <w:trHeight w:val="441"/>
        </w:trPr>
        <w:tc>
          <w:tcPr>
            <w:tcW w:w="13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918" w:rsidRDefault="0092391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918" w:rsidRDefault="0092391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918" w:rsidRDefault="0092391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918" w:rsidRDefault="0092391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918" w:rsidRDefault="0092391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918" w:rsidRDefault="0092391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918" w:rsidRDefault="0092391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918" w:rsidRDefault="0092391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3918" w:rsidRDefault="0092391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23918">
        <w:trPr>
          <w:trHeight w:val="438"/>
        </w:trPr>
        <w:tc>
          <w:tcPr>
            <w:tcW w:w="13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918" w:rsidRDefault="0092391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918" w:rsidRDefault="0092391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918" w:rsidRDefault="0092391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918" w:rsidRDefault="0092391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918" w:rsidRDefault="0092391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918" w:rsidRDefault="0092391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918" w:rsidRDefault="0092391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918" w:rsidRDefault="0092391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3918" w:rsidRDefault="0092391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23918">
        <w:trPr>
          <w:trHeight w:val="530"/>
        </w:trPr>
        <w:tc>
          <w:tcPr>
            <w:tcW w:w="13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918" w:rsidRDefault="0092391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918" w:rsidRDefault="0092391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918" w:rsidRDefault="0092391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918" w:rsidRDefault="0092391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918" w:rsidRDefault="0092391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918" w:rsidRDefault="0092391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918" w:rsidRDefault="0092391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918" w:rsidRDefault="0092391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3918" w:rsidRDefault="0092391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23918">
        <w:trPr>
          <w:trHeight w:val="529"/>
        </w:trPr>
        <w:tc>
          <w:tcPr>
            <w:tcW w:w="1328" w:type="dxa"/>
            <w:tcBorders>
              <w:top w:val="single" w:sz="4" w:space="0" w:color="000000"/>
              <w:right w:val="single" w:sz="4" w:space="0" w:color="000000"/>
            </w:tcBorders>
          </w:tcPr>
          <w:p w:rsidR="00923918" w:rsidRDefault="0092391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23918" w:rsidRDefault="0092391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23918" w:rsidRDefault="0092391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23918" w:rsidRDefault="0092391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23918" w:rsidRDefault="0092391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23918" w:rsidRDefault="0092391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23918" w:rsidRDefault="0092391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23918" w:rsidRDefault="0092391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</w:tcPr>
          <w:p w:rsidR="00923918" w:rsidRDefault="00923918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923918" w:rsidRDefault="00003CD7">
      <w:pPr>
        <w:pStyle w:val="BodyText"/>
        <w:spacing w:before="5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123190</wp:posOffset>
                </wp:positionH>
                <wp:positionV relativeFrom="paragraph">
                  <wp:posOffset>153670</wp:posOffset>
                </wp:positionV>
                <wp:extent cx="7371080" cy="18415"/>
                <wp:effectExtent l="0" t="0" r="0" b="0"/>
                <wp:wrapTopAndBottom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71080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2C43BF" id="Rectangle 2" o:spid="_x0000_s1026" style="position:absolute;margin-left:9.7pt;margin-top:12.1pt;width:580.4pt;height:1.4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" fillcolor="black" stroked="f">
                <w10:wrap type="topAndBottom" anchorx="page"/>
              </v:rect>
            </w:pict>
          </mc:Fallback>
        </mc:AlternateContent>
      </w:r>
    </w:p>
    <w:p w:rsidR="00923918" w:rsidRDefault="00923918">
      <w:pPr>
        <w:rPr>
          <w:sz w:val="15"/>
        </w:rPr>
        <w:sectPr w:rsidR="00923918">
          <w:type w:val="continuous"/>
          <w:pgSz w:w="12240" w:h="15840"/>
          <w:pgMar w:top="440" w:right="20" w:bottom="280" w:left="80" w:header="720" w:footer="720" w:gutter="0"/>
          <w:cols w:space="720"/>
        </w:sectPr>
      </w:pPr>
    </w:p>
    <w:tbl>
      <w:tblPr>
        <w:tblStyle w:val="TableNormal1"/>
        <w:tblW w:w="0" w:type="auto"/>
        <w:tblInd w:w="33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25"/>
        <w:gridCol w:w="4537"/>
        <w:gridCol w:w="2624"/>
      </w:tblGrid>
      <w:tr w:rsidR="00923918">
        <w:trPr>
          <w:trHeight w:val="7111"/>
        </w:trPr>
        <w:tc>
          <w:tcPr>
            <w:tcW w:w="4525" w:type="dxa"/>
            <w:tcBorders>
              <w:bottom w:val="single" w:sz="8" w:space="0" w:color="000000"/>
              <w:right w:val="single" w:sz="4" w:space="0" w:color="000000"/>
            </w:tcBorders>
          </w:tcPr>
          <w:p w:rsidR="00923918" w:rsidRDefault="006F1FE7">
            <w:pPr>
              <w:pStyle w:val="TableParagraph"/>
              <w:spacing w:line="258" w:lineRule="exact"/>
              <w:ind w:left="107"/>
              <w:rPr>
                <w:sz w:val="21"/>
                <w:szCs w:val="21"/>
              </w:rPr>
            </w:pPr>
            <w:r>
              <w:rPr>
                <w:spacing w:val="-2"/>
                <w:w w:val="95"/>
                <w:sz w:val="21"/>
                <w:szCs w:val="21"/>
              </w:rPr>
              <w:lastRenderedPageBreak/>
              <w:t>*არასასურველი</w:t>
            </w:r>
            <w:r>
              <w:rPr>
                <w:spacing w:val="-7"/>
                <w:w w:val="95"/>
                <w:sz w:val="21"/>
                <w:szCs w:val="21"/>
              </w:rPr>
              <w:t xml:space="preserve"> </w:t>
            </w:r>
            <w:r>
              <w:rPr>
                <w:spacing w:val="-2"/>
                <w:w w:val="95"/>
                <w:sz w:val="21"/>
                <w:szCs w:val="21"/>
              </w:rPr>
              <w:t>მოვლენა(ები)</w:t>
            </w:r>
          </w:p>
          <w:p w:rsidR="00923918" w:rsidRDefault="006F1FE7">
            <w:pPr>
              <w:pStyle w:val="TableParagraph"/>
              <w:spacing w:line="256" w:lineRule="exact"/>
              <w:ind w:left="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□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მძიმე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ადგილობრივი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რეაქცია:</w:t>
            </w:r>
          </w:p>
          <w:p w:rsidR="00923918" w:rsidRDefault="006F1FE7">
            <w:pPr>
              <w:pStyle w:val="TableParagraph"/>
              <w:spacing w:before="4" w:line="228" w:lineRule="auto"/>
              <w:ind w:left="107" w:firstLine="300"/>
              <w:rPr>
                <w:sz w:val="21"/>
                <w:szCs w:val="21"/>
              </w:rPr>
            </w:pPr>
            <w:r>
              <w:rPr>
                <w:w w:val="95"/>
                <w:sz w:val="20"/>
                <w:szCs w:val="20"/>
              </w:rPr>
              <w:t>□</w:t>
            </w:r>
            <w:r>
              <w:rPr>
                <w:spacing w:val="2"/>
                <w:w w:val="95"/>
                <w:sz w:val="20"/>
                <w:szCs w:val="20"/>
              </w:rPr>
              <w:t xml:space="preserve"> </w:t>
            </w:r>
            <w:r>
              <w:rPr>
                <w:w w:val="95"/>
                <w:sz w:val="21"/>
                <w:szCs w:val="21"/>
              </w:rPr>
              <w:t>&gt;</w:t>
            </w:r>
            <w:r>
              <w:rPr>
                <w:spacing w:val="-1"/>
                <w:w w:val="95"/>
                <w:sz w:val="21"/>
                <w:szCs w:val="21"/>
              </w:rPr>
              <w:t xml:space="preserve"> </w:t>
            </w:r>
            <w:r>
              <w:rPr>
                <w:w w:val="95"/>
                <w:sz w:val="21"/>
                <w:szCs w:val="21"/>
              </w:rPr>
              <w:t>3</w:t>
            </w:r>
            <w:r>
              <w:rPr>
                <w:spacing w:val="2"/>
                <w:w w:val="95"/>
                <w:sz w:val="21"/>
                <w:szCs w:val="21"/>
              </w:rPr>
              <w:t xml:space="preserve"> </w:t>
            </w:r>
            <w:r>
              <w:rPr>
                <w:w w:val="95"/>
                <w:sz w:val="21"/>
                <w:szCs w:val="21"/>
              </w:rPr>
              <w:t>დღე</w:t>
            </w:r>
            <w:r>
              <w:rPr>
                <w:spacing w:val="50"/>
                <w:w w:val="95"/>
                <w:sz w:val="21"/>
                <w:szCs w:val="21"/>
              </w:rPr>
              <w:t xml:space="preserve"> </w:t>
            </w:r>
            <w:r>
              <w:rPr>
                <w:w w:val="95"/>
                <w:sz w:val="20"/>
                <w:szCs w:val="20"/>
              </w:rPr>
              <w:t>□</w:t>
            </w:r>
            <w:r>
              <w:rPr>
                <w:w w:val="95"/>
                <w:sz w:val="21"/>
                <w:szCs w:val="21"/>
              </w:rPr>
              <w:t>უახლოესი სახსრის საზღვრებს</w:t>
            </w:r>
            <w:r>
              <w:rPr>
                <w:spacing w:val="-47"/>
                <w:w w:val="95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გარეთ</w:t>
            </w:r>
          </w:p>
          <w:p w:rsidR="001E5979" w:rsidRPr="001E5979" w:rsidRDefault="001E5979">
            <w:pPr>
              <w:pStyle w:val="TableParagraph"/>
              <w:spacing w:before="4" w:line="228" w:lineRule="auto"/>
              <w:ind w:left="107" w:firstLine="300"/>
              <w:rPr>
                <w:sz w:val="21"/>
                <w:szCs w:val="21"/>
                <w:lang w:val="ka-GE"/>
              </w:rPr>
            </w:pPr>
            <w:r>
              <w:rPr>
                <w:sz w:val="21"/>
                <w:szCs w:val="21"/>
                <w:lang w:val="ka-GE"/>
              </w:rPr>
              <w:t>კრფუნჩხვები</w:t>
            </w:r>
          </w:p>
          <w:p w:rsidR="00923918" w:rsidRDefault="006F1FE7">
            <w:pPr>
              <w:pStyle w:val="TableParagraph"/>
              <w:spacing w:line="268" w:lineRule="exact"/>
              <w:ind w:left="354"/>
              <w:rPr>
                <w:sz w:val="21"/>
                <w:szCs w:val="21"/>
              </w:rPr>
            </w:pPr>
            <w:r>
              <w:rPr>
                <w:w w:val="95"/>
                <w:sz w:val="20"/>
                <w:szCs w:val="20"/>
              </w:rPr>
              <w:t>□</w:t>
            </w:r>
            <w:r>
              <w:rPr>
                <w:spacing w:val="-1"/>
                <w:w w:val="95"/>
                <w:sz w:val="20"/>
                <w:szCs w:val="20"/>
              </w:rPr>
              <w:t xml:space="preserve"> </w:t>
            </w:r>
            <w:r>
              <w:rPr>
                <w:w w:val="95"/>
                <w:sz w:val="21"/>
                <w:szCs w:val="21"/>
              </w:rPr>
              <w:t>ფებრილური</w:t>
            </w:r>
            <w:r>
              <w:rPr>
                <w:spacing w:val="1"/>
                <w:w w:val="95"/>
                <w:sz w:val="21"/>
                <w:szCs w:val="21"/>
              </w:rPr>
              <w:t xml:space="preserve"> </w:t>
            </w:r>
            <w:r>
              <w:rPr>
                <w:w w:val="95"/>
                <w:sz w:val="20"/>
                <w:szCs w:val="20"/>
              </w:rPr>
              <w:t>□</w:t>
            </w:r>
            <w:r>
              <w:rPr>
                <w:spacing w:val="4"/>
                <w:w w:val="95"/>
                <w:sz w:val="20"/>
                <w:szCs w:val="20"/>
              </w:rPr>
              <w:t xml:space="preserve"> </w:t>
            </w:r>
            <w:r>
              <w:rPr>
                <w:w w:val="95"/>
                <w:sz w:val="21"/>
                <w:szCs w:val="21"/>
              </w:rPr>
              <w:t>აფებრალური</w:t>
            </w:r>
          </w:p>
          <w:p w:rsidR="00923918" w:rsidRDefault="006F1FE7">
            <w:pPr>
              <w:pStyle w:val="TableParagraph"/>
              <w:spacing w:line="261" w:lineRule="exact"/>
              <w:ind w:left="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□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აბსცესი</w:t>
            </w:r>
          </w:p>
          <w:p w:rsidR="00923918" w:rsidRDefault="006F1FE7">
            <w:pPr>
              <w:pStyle w:val="TableParagraph"/>
              <w:spacing w:line="262" w:lineRule="exact"/>
              <w:ind w:left="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□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სეფსისი</w:t>
            </w:r>
          </w:p>
          <w:p w:rsidR="00923918" w:rsidRDefault="006F1FE7">
            <w:pPr>
              <w:pStyle w:val="TableParagraph"/>
              <w:spacing w:before="1"/>
              <w:ind w:left="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□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ენცეფალოპათია</w:t>
            </w:r>
          </w:p>
          <w:p w:rsidR="00923918" w:rsidRDefault="006F1FE7">
            <w:pPr>
              <w:pStyle w:val="TableParagraph"/>
              <w:spacing w:before="1"/>
              <w:ind w:left="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□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ტოქსიური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შოკის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სინდრომი</w:t>
            </w:r>
          </w:p>
          <w:p w:rsidR="00923918" w:rsidRDefault="006F1FE7">
            <w:pPr>
              <w:pStyle w:val="TableParagraph"/>
              <w:spacing w:line="262" w:lineRule="exact"/>
              <w:ind w:left="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□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თრომბოციტოპენია</w:t>
            </w:r>
          </w:p>
          <w:p w:rsidR="00923918" w:rsidRDefault="006F1FE7">
            <w:pPr>
              <w:pStyle w:val="TableParagraph"/>
              <w:spacing w:line="262" w:lineRule="exact"/>
              <w:ind w:left="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□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ანაფილაქსია</w:t>
            </w:r>
          </w:p>
          <w:p w:rsidR="00923918" w:rsidRDefault="006F1FE7">
            <w:pPr>
              <w:pStyle w:val="TableParagraph"/>
              <w:spacing w:before="1"/>
              <w:ind w:left="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□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ცხელება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≥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38</w:t>
            </w:r>
            <w:r>
              <w:rPr>
                <w:position w:val="6"/>
                <w:sz w:val="12"/>
                <w:szCs w:val="12"/>
              </w:rPr>
              <w:t>0</w:t>
            </w:r>
            <w:r>
              <w:rPr>
                <w:sz w:val="20"/>
                <w:szCs w:val="20"/>
              </w:rPr>
              <w:t>C</w:t>
            </w:r>
          </w:p>
          <w:p w:rsidR="00923918" w:rsidRDefault="006F1FE7">
            <w:pPr>
              <w:pStyle w:val="TableParagraph"/>
              <w:ind w:left="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□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ლიმფადენიტი</w:t>
            </w:r>
          </w:p>
          <w:p w:rsidR="00923918" w:rsidRDefault="006F1FE7">
            <w:pPr>
              <w:pStyle w:val="TableParagraph"/>
              <w:spacing w:before="1" w:line="262" w:lineRule="exact"/>
              <w:ind w:left="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□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ლიმფადენოპათია/ადენოპათია</w:t>
            </w:r>
          </w:p>
          <w:p w:rsidR="00923918" w:rsidRDefault="006F1FE7">
            <w:pPr>
              <w:pStyle w:val="TableParagraph"/>
              <w:spacing w:line="262" w:lineRule="exact"/>
              <w:ind w:left="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□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ენცეფალიტი</w:t>
            </w:r>
          </w:p>
          <w:p w:rsidR="00923918" w:rsidRDefault="006F1FE7">
            <w:pPr>
              <w:pStyle w:val="TableParagraph"/>
              <w:spacing w:before="1"/>
              <w:ind w:left="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□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მენინგიტი</w:t>
            </w:r>
          </w:p>
          <w:p w:rsidR="00923918" w:rsidRDefault="006F1FE7">
            <w:pPr>
              <w:pStyle w:val="TableParagraph"/>
              <w:ind w:left="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□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მხრის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ნევრიტი</w:t>
            </w:r>
          </w:p>
          <w:p w:rsidR="00923918" w:rsidRDefault="006F1FE7">
            <w:pPr>
              <w:pStyle w:val="TableParagraph"/>
              <w:spacing w:before="2" w:line="262" w:lineRule="exact"/>
              <w:ind w:left="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□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ალერგიული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რეაქციები</w:t>
            </w:r>
          </w:p>
          <w:p w:rsidR="00923918" w:rsidRDefault="006F1FE7">
            <w:pPr>
              <w:pStyle w:val="TableParagraph"/>
              <w:spacing w:line="262" w:lineRule="exact"/>
              <w:ind w:left="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□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გენერალიზებული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ბცჟ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-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ინფექცია</w:t>
            </w:r>
          </w:p>
          <w:p w:rsidR="00923918" w:rsidRDefault="006F1FE7">
            <w:pPr>
              <w:pStyle w:val="TableParagraph"/>
              <w:ind w:left="107" w:right="534"/>
              <w:rPr>
                <w:sz w:val="20"/>
                <w:szCs w:val="20"/>
              </w:rPr>
            </w:pPr>
            <w:r w:rsidRPr="00F6168B">
              <w:rPr>
                <w:sz w:val="20"/>
                <w:szCs w:val="20"/>
                <w:highlight w:val="black"/>
              </w:rPr>
              <w:t>□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ჰიპოტენურ-ჰიპორესპონსური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ეპიზოდი</w:t>
            </w:r>
            <w:r>
              <w:rPr>
                <w:spacing w:val="-4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(ჰჰე)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F6168B">
              <w:rPr>
                <w:b/>
                <w:sz w:val="20"/>
                <w:szCs w:val="20"/>
                <w:u w:val="single"/>
              </w:rPr>
              <w:t>(შოკი,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კოლაფსი)</w:t>
            </w:r>
          </w:p>
          <w:p w:rsidR="00923918" w:rsidRDefault="006F1FE7">
            <w:pPr>
              <w:pStyle w:val="TableParagraph"/>
              <w:spacing w:before="1" w:line="262" w:lineRule="exact"/>
              <w:ind w:left="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□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ოსტეიტი/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ოსტეომიელიტი</w:t>
            </w:r>
          </w:p>
          <w:p w:rsidR="00923918" w:rsidRDefault="006F1FE7">
            <w:pPr>
              <w:pStyle w:val="TableParagraph"/>
              <w:spacing w:line="262" w:lineRule="exact"/>
              <w:ind w:left="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□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უწყვეტი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შეუჩერებელი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ტირილი</w:t>
            </w:r>
          </w:p>
          <w:p w:rsidR="00923918" w:rsidRDefault="006F1FE7">
            <w:pPr>
              <w:pStyle w:val="TableParagraph"/>
              <w:spacing w:before="1"/>
              <w:ind w:left="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□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ნაწლავის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ინვაგინაცია/</w:t>
            </w:r>
            <w:r>
              <w:rPr>
                <w:spacing w:val="4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სისხლიანი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განავალი</w:t>
            </w:r>
          </w:p>
          <w:p w:rsidR="00923918" w:rsidRDefault="006F1FE7">
            <w:pPr>
              <w:pStyle w:val="TableParagraph"/>
              <w:tabs>
                <w:tab w:val="left" w:pos="2836"/>
              </w:tabs>
              <w:spacing w:before="1"/>
              <w:ind w:left="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□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ოკულორესპირატორული</w:t>
            </w:r>
            <w:r>
              <w:rPr>
                <w:sz w:val="20"/>
                <w:szCs w:val="20"/>
              </w:rPr>
              <w:tab/>
              <w:t>სინდრომი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(ორს)</w:t>
            </w:r>
          </w:p>
          <w:p w:rsidR="00923918" w:rsidRDefault="006F1FE7">
            <w:pPr>
              <w:pStyle w:val="TableParagraph"/>
              <w:ind w:left="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□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თრომბოციტოპენია</w:t>
            </w:r>
          </w:p>
        </w:tc>
        <w:tc>
          <w:tcPr>
            <w:tcW w:w="4537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923918" w:rsidRDefault="006F1FE7">
            <w:pPr>
              <w:pStyle w:val="TableParagraph"/>
              <w:spacing w:line="257" w:lineRule="exact"/>
              <w:ind w:left="11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□</w:t>
            </w:r>
            <w:r>
              <w:rPr>
                <w:spacing w:val="4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მწვავე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ასეპტიური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ართრიტი</w:t>
            </w:r>
          </w:p>
          <w:p w:rsidR="00923918" w:rsidRDefault="006F1FE7">
            <w:pPr>
              <w:pStyle w:val="TableParagraph"/>
              <w:ind w:left="117" w:right="28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□ მწვავე კარდიოვასკულარული დაზიანება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(მიკროანგიოპათია, გულის უკმარისობა,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სტრესული კარდიომიოპათია, კორონალური</w:t>
            </w:r>
            <w:r>
              <w:rPr>
                <w:spacing w:val="-48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არტერიული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დაავადება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არითმია,</w:t>
            </w:r>
          </w:p>
          <w:p w:rsidR="00923918" w:rsidRDefault="006F1FE7">
            <w:pPr>
              <w:pStyle w:val="TableParagraph"/>
              <w:spacing w:before="1" w:line="262" w:lineRule="exact"/>
              <w:ind w:left="11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მიოკარდიტი)</w:t>
            </w:r>
          </w:p>
          <w:p w:rsidR="00923918" w:rsidRDefault="006F1FE7">
            <w:pPr>
              <w:pStyle w:val="TableParagraph"/>
              <w:spacing w:line="262" w:lineRule="exact"/>
              <w:ind w:left="11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□</w:t>
            </w:r>
            <w:r>
              <w:rPr>
                <w:spacing w:val="4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მწვავე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გაფანტული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ენცეფალომიელიტი</w:t>
            </w:r>
          </w:p>
          <w:p w:rsidR="00923918" w:rsidRDefault="006F1FE7">
            <w:pPr>
              <w:pStyle w:val="TableParagraph"/>
              <w:ind w:left="11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□</w:t>
            </w:r>
            <w:r>
              <w:rPr>
                <w:spacing w:val="4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ღვიძლის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მწვავე დაზიანება</w:t>
            </w:r>
          </w:p>
          <w:p w:rsidR="00923918" w:rsidRDefault="006F1FE7">
            <w:pPr>
              <w:pStyle w:val="TableParagraph"/>
              <w:spacing w:before="1"/>
              <w:ind w:left="11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□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თირკმლის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მწვავე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დაზიანება</w:t>
            </w:r>
          </w:p>
          <w:p w:rsidR="00923918" w:rsidRDefault="006F1FE7">
            <w:pPr>
              <w:pStyle w:val="TableParagraph"/>
              <w:spacing w:before="1" w:line="262" w:lineRule="exact"/>
              <w:ind w:left="11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□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მწვავე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რესპირაციული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დისსტრეს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სინდრომი</w:t>
            </w:r>
          </w:p>
          <w:p w:rsidR="00923918" w:rsidRDefault="006F1FE7">
            <w:pPr>
              <w:pStyle w:val="TableParagraph"/>
              <w:spacing w:line="262" w:lineRule="exact"/>
              <w:ind w:left="11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□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ანოსმია,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აგეუსია</w:t>
            </w:r>
          </w:p>
          <w:p w:rsidR="00923918" w:rsidRDefault="006F1FE7">
            <w:pPr>
              <w:pStyle w:val="TableParagraph"/>
              <w:ind w:left="11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□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შემცივნება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-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მსგავსი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მოვლენა</w:t>
            </w:r>
          </w:p>
          <w:p w:rsidR="00923918" w:rsidRDefault="006F1FE7">
            <w:pPr>
              <w:pStyle w:val="TableParagraph"/>
              <w:spacing w:before="1"/>
              <w:ind w:left="117" w:right="132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□ კოაგულაციის დარღვევა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(თრომბოემბოლიზმი,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ჰემორაგია)</w:t>
            </w:r>
          </w:p>
          <w:p w:rsidR="00923918" w:rsidRDefault="006F1FE7">
            <w:pPr>
              <w:pStyle w:val="TableParagraph"/>
              <w:spacing w:line="262" w:lineRule="exact"/>
              <w:ind w:left="11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□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დაავადების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გამწვავება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იმუნიზაციის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შემდეგ</w:t>
            </w:r>
          </w:p>
          <w:p w:rsidR="00923918" w:rsidRDefault="006F1FE7">
            <w:pPr>
              <w:pStyle w:val="TableParagraph"/>
              <w:spacing w:before="1"/>
              <w:ind w:left="11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□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მულტიფორმული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ერითემა</w:t>
            </w:r>
          </w:p>
          <w:p w:rsidR="00923918" w:rsidRDefault="006F1FE7">
            <w:pPr>
              <w:pStyle w:val="TableParagraph"/>
              <w:ind w:left="11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□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გენერალიზებული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კრუნჩხვა</w:t>
            </w:r>
          </w:p>
          <w:p w:rsidR="00923918" w:rsidRDefault="006F1FE7">
            <w:pPr>
              <w:pStyle w:val="TableParagraph"/>
              <w:spacing w:before="1" w:line="262" w:lineRule="exact"/>
              <w:ind w:left="11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□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გიენ-ბარეს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სინდრომი</w:t>
            </w:r>
          </w:p>
          <w:p w:rsidR="00923918" w:rsidRDefault="006F1FE7">
            <w:pPr>
              <w:pStyle w:val="TableParagraph"/>
              <w:spacing w:line="262" w:lineRule="exact"/>
              <w:ind w:left="11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□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მენინგოენცეფალიტი</w:t>
            </w:r>
          </w:p>
          <w:p w:rsidR="00923918" w:rsidRDefault="006F1FE7">
            <w:pPr>
              <w:pStyle w:val="TableParagraph"/>
              <w:spacing w:before="1"/>
              <w:ind w:left="11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□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მულტისისტემური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ანთებითი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სინდრომი</w:t>
            </w:r>
            <w:r>
              <w:rPr>
                <w:spacing w:val="-4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ბავშვებში</w:t>
            </w:r>
          </w:p>
          <w:p w:rsidR="00923918" w:rsidRDefault="006F1FE7">
            <w:pPr>
              <w:pStyle w:val="TableParagraph"/>
              <w:spacing w:before="1"/>
              <w:ind w:left="11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□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ერთეულოვანი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ორგანოს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კანის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ვასკულიტი</w:t>
            </w:r>
          </w:p>
          <w:p w:rsidR="00923918" w:rsidRDefault="00923918">
            <w:pPr>
              <w:pStyle w:val="TableParagraph"/>
              <w:spacing w:before="12"/>
              <w:rPr>
                <w:sz w:val="19"/>
              </w:rPr>
            </w:pPr>
          </w:p>
          <w:p w:rsidR="00923918" w:rsidRPr="00B30D70" w:rsidRDefault="006F1FE7" w:rsidP="00B30D70">
            <w:pPr>
              <w:pStyle w:val="TableParagraph"/>
              <w:ind w:left="117"/>
              <w:rPr>
                <w:sz w:val="20"/>
                <w:szCs w:val="20"/>
                <w:lang w:val="ka-GE"/>
              </w:rPr>
            </w:pPr>
            <w:r>
              <w:rPr>
                <w:sz w:val="20"/>
                <w:szCs w:val="20"/>
              </w:rPr>
              <w:t>□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სხვა: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 w:rsidR="00B30D70" w:rsidRPr="00F6168B">
              <w:rPr>
                <w:b/>
                <w:sz w:val="20"/>
                <w:szCs w:val="20"/>
              </w:rPr>
              <w:t>ანაფილაქსიური შოკი, ურტიკარია</w:t>
            </w:r>
          </w:p>
        </w:tc>
        <w:tc>
          <w:tcPr>
            <w:tcW w:w="2624" w:type="dxa"/>
            <w:tcBorders>
              <w:left w:val="single" w:sz="8" w:space="0" w:color="000000"/>
              <w:bottom w:val="single" w:sz="8" w:space="0" w:color="000000"/>
            </w:tcBorders>
          </w:tcPr>
          <w:p w:rsidR="00923918" w:rsidRDefault="006F1FE7">
            <w:pPr>
              <w:pStyle w:val="TableParagraph"/>
              <w:ind w:left="112" w:right="161"/>
              <w:rPr>
                <w:sz w:val="20"/>
                <w:szCs w:val="20"/>
                <w:lang w:val="ka-GE"/>
              </w:rPr>
            </w:pPr>
            <w:r>
              <w:rPr>
                <w:sz w:val="20"/>
                <w:szCs w:val="20"/>
              </w:rPr>
              <w:t>აღწერეთ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იშგამი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(ნიშნები</w:t>
            </w:r>
            <w:r>
              <w:rPr>
                <w:spacing w:val="-4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და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სიმპტომები):</w:t>
            </w:r>
          </w:p>
          <w:p w:rsidR="00B30D70" w:rsidRDefault="00B30D70">
            <w:pPr>
              <w:pStyle w:val="TableParagraph"/>
              <w:ind w:left="112" w:right="161"/>
              <w:rPr>
                <w:sz w:val="20"/>
                <w:szCs w:val="20"/>
                <w:lang w:val="ka-GE"/>
              </w:rPr>
            </w:pPr>
          </w:p>
          <w:p w:rsidR="00B30D70" w:rsidRPr="002C3A64" w:rsidRDefault="00B30D70">
            <w:pPr>
              <w:pStyle w:val="TableParagraph"/>
              <w:ind w:left="112" w:right="161"/>
              <w:rPr>
                <w:b/>
                <w:sz w:val="20"/>
                <w:szCs w:val="20"/>
                <w:lang w:val="ka-GE"/>
              </w:rPr>
            </w:pPr>
            <w:r w:rsidRPr="002C3A64">
              <w:rPr>
                <w:b/>
                <w:sz w:val="20"/>
                <w:szCs w:val="20"/>
                <w:lang w:val="ka-GE"/>
              </w:rPr>
              <w:t>მოუსვენრობა, გულისრევის შეგრძნება, საერთო სისუსტე, არტ. წნევა 130/80, ტ-36.6</w:t>
            </w:r>
            <w:r w:rsidR="00127A35" w:rsidRPr="002C3A64">
              <w:rPr>
                <w:b/>
                <w:sz w:val="20"/>
                <w:szCs w:val="20"/>
                <w:lang w:val="ka-GE"/>
              </w:rPr>
              <w:t>,</w:t>
            </w:r>
          </w:p>
          <w:p w:rsidR="00127A35" w:rsidRPr="002C3A64" w:rsidRDefault="00127A35">
            <w:pPr>
              <w:pStyle w:val="TableParagraph"/>
              <w:ind w:left="112" w:right="161"/>
              <w:rPr>
                <w:b/>
                <w:sz w:val="20"/>
                <w:szCs w:val="20"/>
                <w:lang w:val="ka-GE"/>
              </w:rPr>
            </w:pPr>
            <w:r w:rsidRPr="002C3A64">
              <w:rPr>
                <w:b/>
                <w:sz w:val="20"/>
                <w:szCs w:val="20"/>
                <w:lang w:val="ka-GE"/>
              </w:rPr>
              <w:t xml:space="preserve">კანკალი , თავბრუსხვევა. </w:t>
            </w:r>
          </w:p>
          <w:p w:rsidR="00127A35" w:rsidRPr="00B30D70" w:rsidRDefault="00127A35">
            <w:pPr>
              <w:pStyle w:val="TableParagraph"/>
              <w:ind w:left="112" w:right="161"/>
              <w:rPr>
                <w:sz w:val="20"/>
                <w:szCs w:val="20"/>
                <w:lang w:val="ka-GE"/>
              </w:rPr>
            </w:pPr>
            <w:r w:rsidRPr="002C3A64">
              <w:rPr>
                <w:b/>
                <w:sz w:val="20"/>
                <w:szCs w:val="20"/>
                <w:lang w:val="ka-GE"/>
              </w:rPr>
              <w:t>10 წუთის შემდეგ წნევა 90/65. კანზე უპირატესად მუცელზე ერთეული ლაქოვანი გამონაყარი.</w:t>
            </w:r>
            <w:r>
              <w:rPr>
                <w:sz w:val="20"/>
                <w:szCs w:val="20"/>
                <w:lang w:val="ka-GE"/>
              </w:rPr>
              <w:t xml:space="preserve"> </w:t>
            </w:r>
          </w:p>
        </w:tc>
      </w:tr>
      <w:tr w:rsidR="00923918">
        <w:trPr>
          <w:trHeight w:val="1158"/>
        </w:trPr>
        <w:tc>
          <w:tcPr>
            <w:tcW w:w="11686" w:type="dxa"/>
            <w:gridSpan w:val="3"/>
            <w:tcBorders>
              <w:top w:val="single" w:sz="8" w:space="0" w:color="000000"/>
              <w:bottom w:val="single" w:sz="4" w:space="0" w:color="000000"/>
            </w:tcBorders>
          </w:tcPr>
          <w:p w:rsidR="00F6168B" w:rsidRDefault="006F1FE7">
            <w:pPr>
              <w:pStyle w:val="TableParagraph"/>
              <w:tabs>
                <w:tab w:val="left" w:pos="5217"/>
                <w:tab w:val="left" w:pos="5727"/>
                <w:tab w:val="left" w:pos="6333"/>
                <w:tab w:val="left" w:pos="7090"/>
                <w:tab w:val="left" w:pos="7624"/>
                <w:tab w:val="left" w:pos="8575"/>
              </w:tabs>
              <w:spacing w:before="12" w:line="247" w:lineRule="auto"/>
              <w:ind w:left="121" w:right="2660"/>
              <w:rPr>
                <w:spacing w:val="-47"/>
                <w:sz w:val="20"/>
                <w:szCs w:val="20"/>
              </w:rPr>
            </w:pPr>
            <w:r>
              <w:rPr>
                <w:sz w:val="20"/>
                <w:szCs w:val="20"/>
              </w:rPr>
              <w:t>იშგამ-ის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განვითარების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თარიღი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(დღე/თვე/წელი):</w:t>
            </w:r>
            <w:r w:rsidR="002C3A64">
              <w:rPr>
                <w:sz w:val="20"/>
                <w:szCs w:val="20"/>
                <w:lang w:val="ka-GE"/>
              </w:rPr>
              <w:t xml:space="preserve"> </w:t>
            </w:r>
            <w:r w:rsidR="00127A35" w:rsidRPr="00F6168B">
              <w:rPr>
                <w:b/>
                <w:sz w:val="20"/>
                <w:szCs w:val="20"/>
                <w:u w:val="single"/>
                <w:lang w:val="ka-GE"/>
              </w:rPr>
              <w:t>17</w:t>
            </w:r>
            <w:r w:rsidRPr="00F6168B">
              <w:rPr>
                <w:b/>
                <w:sz w:val="20"/>
                <w:szCs w:val="20"/>
                <w:u w:val="single"/>
              </w:rPr>
              <w:t>/</w:t>
            </w:r>
            <w:r w:rsidR="00127A35" w:rsidRPr="00F6168B">
              <w:rPr>
                <w:b/>
                <w:sz w:val="20"/>
                <w:szCs w:val="20"/>
                <w:u w:val="single"/>
                <w:lang w:val="ka-GE"/>
              </w:rPr>
              <w:t>03</w:t>
            </w:r>
            <w:r w:rsidRPr="00F6168B">
              <w:rPr>
                <w:b/>
                <w:sz w:val="20"/>
                <w:szCs w:val="20"/>
                <w:u w:val="single"/>
              </w:rPr>
              <w:t xml:space="preserve">/ </w:t>
            </w:r>
            <w:r w:rsidRPr="00F6168B">
              <w:rPr>
                <w:b/>
                <w:w w:val="99"/>
                <w:sz w:val="20"/>
                <w:szCs w:val="20"/>
                <w:u w:val="single"/>
              </w:rPr>
              <w:t xml:space="preserve"> </w:t>
            </w:r>
            <w:r w:rsidR="00127A35" w:rsidRPr="00F6168B">
              <w:rPr>
                <w:b/>
                <w:sz w:val="20"/>
                <w:szCs w:val="20"/>
                <w:u w:val="single"/>
                <w:lang w:val="ka-GE"/>
              </w:rPr>
              <w:t>2021</w:t>
            </w:r>
            <w:r>
              <w:rPr>
                <w:sz w:val="20"/>
                <w:szCs w:val="20"/>
              </w:rPr>
              <w:tab/>
            </w:r>
            <w:r>
              <w:rPr>
                <w:w w:val="99"/>
                <w:sz w:val="20"/>
                <w:szCs w:val="20"/>
                <w:u w:val="single"/>
              </w:rPr>
              <w:t xml:space="preserve"> </w:t>
            </w:r>
            <w:r w:rsidR="00127A35" w:rsidRPr="00F6168B">
              <w:rPr>
                <w:b/>
                <w:sz w:val="20"/>
                <w:szCs w:val="20"/>
                <w:u w:val="single"/>
                <w:lang w:val="ka-GE"/>
              </w:rPr>
              <w:t>17</w:t>
            </w:r>
            <w:r>
              <w:rPr>
                <w:sz w:val="20"/>
                <w:szCs w:val="20"/>
              </w:rPr>
              <w:t>სთ.</w:t>
            </w:r>
            <w:r w:rsidR="00127A35" w:rsidRPr="00F6168B">
              <w:rPr>
                <w:b/>
                <w:sz w:val="20"/>
                <w:szCs w:val="20"/>
                <w:lang w:val="ka-GE"/>
              </w:rPr>
              <w:t>10</w:t>
            </w:r>
            <w:r w:rsidR="002C3A64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წთ.</w:t>
            </w:r>
            <w:r>
              <w:rPr>
                <w:spacing w:val="-47"/>
                <w:sz w:val="20"/>
                <w:szCs w:val="20"/>
              </w:rPr>
              <w:t xml:space="preserve"> </w:t>
            </w:r>
          </w:p>
          <w:p w:rsidR="00923918" w:rsidRDefault="006F1FE7">
            <w:pPr>
              <w:pStyle w:val="TableParagraph"/>
              <w:tabs>
                <w:tab w:val="left" w:pos="5217"/>
                <w:tab w:val="left" w:pos="5727"/>
                <w:tab w:val="left" w:pos="6333"/>
                <w:tab w:val="left" w:pos="7090"/>
                <w:tab w:val="left" w:pos="7624"/>
                <w:tab w:val="left" w:pos="8575"/>
              </w:tabs>
              <w:spacing w:before="12" w:line="247" w:lineRule="auto"/>
              <w:ind w:left="121" w:right="26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პაციენტი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ჰოსპიტალიზებული იყო?</w:t>
            </w:r>
            <w:r>
              <w:rPr>
                <w:spacing w:val="49"/>
                <w:sz w:val="20"/>
                <w:szCs w:val="20"/>
              </w:rPr>
              <w:t xml:space="preserve"> </w:t>
            </w:r>
            <w:r w:rsidRPr="00F6168B">
              <w:rPr>
                <w:b/>
                <w:highlight w:val="black"/>
                <w:u w:val="single"/>
              </w:rPr>
              <w:t>□</w:t>
            </w:r>
            <w:r w:rsidRPr="00F6168B">
              <w:rPr>
                <w:b/>
                <w:spacing w:val="1"/>
                <w:u w:val="single"/>
              </w:rPr>
              <w:t xml:space="preserve"> </w:t>
            </w:r>
            <w:r w:rsidRPr="00F6168B">
              <w:rPr>
                <w:b/>
                <w:sz w:val="20"/>
                <w:szCs w:val="20"/>
                <w:u w:val="single"/>
              </w:rPr>
              <w:t>დიახ</w:t>
            </w:r>
            <w:r>
              <w:rPr>
                <w:spacing w:val="49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□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არა</w:t>
            </w:r>
          </w:p>
          <w:p w:rsidR="00923918" w:rsidRPr="002C3A64" w:rsidRDefault="006F1FE7" w:rsidP="002C3A64">
            <w:pPr>
              <w:pStyle w:val="TableParagraph"/>
              <w:tabs>
                <w:tab w:val="left" w:pos="7645"/>
                <w:tab w:val="left" w:pos="8139"/>
                <w:tab w:val="left" w:pos="8750"/>
                <w:tab w:val="left" w:pos="9361"/>
              </w:tabs>
              <w:spacing w:line="255" w:lineRule="exact"/>
              <w:ind w:left="121"/>
              <w:rPr>
                <w:sz w:val="20"/>
                <w:szCs w:val="20"/>
                <w:lang w:val="ka-GE"/>
              </w:rPr>
            </w:pPr>
            <w:r>
              <w:rPr>
                <w:sz w:val="20"/>
                <w:szCs w:val="20"/>
              </w:rPr>
              <w:t>სამედიცინო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დახმარებისთვის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პაციენტის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მიმართვის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თარიღი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(დღე/თვე/წელი):</w:t>
            </w:r>
            <w:r>
              <w:rPr>
                <w:sz w:val="20"/>
                <w:szCs w:val="20"/>
              </w:rPr>
              <w:tab/>
            </w:r>
            <w:r>
              <w:rPr>
                <w:w w:val="99"/>
                <w:sz w:val="20"/>
                <w:szCs w:val="20"/>
                <w:u w:val="single"/>
              </w:rPr>
              <w:t xml:space="preserve"> </w:t>
            </w:r>
            <w:r w:rsidR="002C3A64" w:rsidRPr="002C3A64">
              <w:rPr>
                <w:b/>
                <w:sz w:val="20"/>
                <w:szCs w:val="20"/>
                <w:u w:val="single"/>
                <w:lang w:val="ka-GE"/>
              </w:rPr>
              <w:t>17.03.2021</w:t>
            </w:r>
          </w:p>
        </w:tc>
      </w:tr>
      <w:tr w:rsidR="00923918">
        <w:trPr>
          <w:trHeight w:val="866"/>
        </w:trPr>
        <w:tc>
          <w:tcPr>
            <w:tcW w:w="11686" w:type="dxa"/>
            <w:gridSpan w:val="3"/>
            <w:tcBorders>
              <w:top w:val="single" w:sz="4" w:space="0" w:color="000000"/>
              <w:bottom w:val="nil"/>
            </w:tcBorders>
          </w:tcPr>
          <w:p w:rsidR="00923918" w:rsidRDefault="006F1FE7">
            <w:pPr>
              <w:pStyle w:val="TableParagraph"/>
              <w:tabs>
                <w:tab w:val="left" w:pos="2826"/>
              </w:tabs>
              <w:spacing w:line="258" w:lineRule="exact"/>
              <w:ind w:left="121"/>
              <w:rPr>
                <w:sz w:val="20"/>
                <w:szCs w:val="20"/>
              </w:rPr>
            </w:pPr>
            <w:r>
              <w:rPr>
                <w:spacing w:val="-1"/>
                <w:w w:val="95"/>
                <w:sz w:val="21"/>
                <w:szCs w:val="21"/>
              </w:rPr>
              <w:t>*შემთხვევა</w:t>
            </w:r>
            <w:r>
              <w:rPr>
                <w:spacing w:val="-8"/>
                <w:w w:val="95"/>
                <w:sz w:val="21"/>
                <w:szCs w:val="21"/>
              </w:rPr>
              <w:t xml:space="preserve"> </w:t>
            </w:r>
            <w:r>
              <w:rPr>
                <w:spacing w:val="-1"/>
                <w:w w:val="95"/>
                <w:sz w:val="21"/>
                <w:szCs w:val="21"/>
              </w:rPr>
              <w:t>სერიოზულია?</w:t>
            </w:r>
            <w:r>
              <w:rPr>
                <w:spacing w:val="-1"/>
                <w:w w:val="95"/>
                <w:sz w:val="21"/>
                <w:szCs w:val="21"/>
              </w:rPr>
              <w:tab/>
            </w:r>
            <w:r w:rsidRPr="00F6168B">
              <w:rPr>
                <w:b/>
                <w:sz w:val="20"/>
                <w:szCs w:val="20"/>
                <w:u w:val="single"/>
              </w:rPr>
              <w:t>დიახ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/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არა</w:t>
            </w:r>
          </w:p>
          <w:p w:rsidR="00923918" w:rsidRDefault="006F1FE7">
            <w:pPr>
              <w:pStyle w:val="TableParagraph"/>
              <w:ind w:left="121"/>
            </w:pPr>
            <w:r>
              <w:t>თუ</w:t>
            </w:r>
            <w:r>
              <w:rPr>
                <w:spacing w:val="-4"/>
              </w:rPr>
              <w:t xml:space="preserve"> </w:t>
            </w:r>
            <w:r>
              <w:t>დიახ:</w:t>
            </w:r>
            <w:r>
              <w:rPr>
                <w:spacing w:val="-5"/>
              </w:rPr>
              <w:t xml:space="preserve"> </w:t>
            </w:r>
            <w:r>
              <w:t>□</w:t>
            </w:r>
            <w:r>
              <w:rPr>
                <w:spacing w:val="-4"/>
              </w:rPr>
              <w:t xml:space="preserve"> </w:t>
            </w:r>
            <w:r>
              <w:t>სიკვდილი;</w:t>
            </w:r>
            <w:r>
              <w:rPr>
                <w:spacing w:val="-5"/>
              </w:rPr>
              <w:t xml:space="preserve"> </w:t>
            </w:r>
            <w:r>
              <w:t>□</w:t>
            </w:r>
            <w:r>
              <w:rPr>
                <w:spacing w:val="50"/>
              </w:rPr>
              <w:t xml:space="preserve"> </w:t>
            </w:r>
            <w:r>
              <w:t>სიცოცხლისთვის</w:t>
            </w:r>
            <w:r>
              <w:rPr>
                <w:spacing w:val="-2"/>
              </w:rPr>
              <w:t xml:space="preserve"> </w:t>
            </w:r>
            <w:r>
              <w:t>საფრთხის</w:t>
            </w:r>
            <w:r>
              <w:rPr>
                <w:spacing w:val="-3"/>
              </w:rPr>
              <w:t xml:space="preserve"> </w:t>
            </w:r>
            <w:r>
              <w:t>შემქმნელი;</w:t>
            </w:r>
            <w:r>
              <w:rPr>
                <w:spacing w:val="-5"/>
              </w:rPr>
              <w:t xml:space="preserve"> </w:t>
            </w:r>
            <w:r>
              <w:t>□</w:t>
            </w:r>
            <w:r>
              <w:rPr>
                <w:spacing w:val="-3"/>
              </w:rPr>
              <w:t xml:space="preserve"> </w:t>
            </w:r>
            <w:r>
              <w:t>ინვალიდობა;</w:t>
            </w:r>
            <w:r>
              <w:rPr>
                <w:spacing w:val="-5"/>
              </w:rPr>
              <w:t xml:space="preserve"> </w:t>
            </w:r>
            <w:r w:rsidRPr="00F6168B">
              <w:rPr>
                <w:b/>
                <w:highlight w:val="black"/>
                <w:u w:val="single"/>
              </w:rPr>
              <w:t>□</w:t>
            </w:r>
            <w:r w:rsidRPr="00F6168B">
              <w:rPr>
                <w:b/>
                <w:spacing w:val="-4"/>
                <w:u w:val="single"/>
              </w:rPr>
              <w:t xml:space="preserve"> </w:t>
            </w:r>
            <w:r w:rsidRPr="00F6168B">
              <w:rPr>
                <w:b/>
                <w:u w:val="single"/>
              </w:rPr>
              <w:t>ჰოსპიტალიზაცია;</w:t>
            </w:r>
            <w:r>
              <w:rPr>
                <w:spacing w:val="-5"/>
              </w:rPr>
              <w:t xml:space="preserve"> </w:t>
            </w:r>
            <w:r w:rsidR="00F6168B">
              <w:rPr>
                <w:spacing w:val="-5"/>
                <w:lang w:val="ka-GE"/>
              </w:rPr>
              <w:t xml:space="preserve">                     </w:t>
            </w:r>
            <w:r>
              <w:t>□</w:t>
            </w:r>
            <w:r>
              <w:rPr>
                <w:spacing w:val="-52"/>
              </w:rPr>
              <w:t xml:space="preserve"> </w:t>
            </w:r>
            <w:r>
              <w:t>თანდაყოლილი</w:t>
            </w:r>
            <w:r>
              <w:rPr>
                <w:spacing w:val="-2"/>
              </w:rPr>
              <w:t xml:space="preserve"> </w:t>
            </w:r>
            <w:r>
              <w:t>ანომალია</w:t>
            </w:r>
          </w:p>
        </w:tc>
      </w:tr>
      <w:tr w:rsidR="00923918">
        <w:trPr>
          <w:trHeight w:val="1135"/>
        </w:trPr>
        <w:tc>
          <w:tcPr>
            <w:tcW w:w="11686" w:type="dxa"/>
            <w:gridSpan w:val="3"/>
            <w:tcBorders>
              <w:top w:val="nil"/>
              <w:bottom w:val="nil"/>
            </w:tcBorders>
          </w:tcPr>
          <w:p w:rsidR="00923918" w:rsidRDefault="006F1FE7">
            <w:pPr>
              <w:pStyle w:val="TableParagraph"/>
              <w:spacing w:line="235" w:lineRule="exact"/>
              <w:ind w:left="12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*გამოსავალი:</w:t>
            </w:r>
          </w:p>
          <w:p w:rsidR="00923918" w:rsidRDefault="006F1FE7">
            <w:pPr>
              <w:pStyle w:val="TableParagraph"/>
              <w:spacing w:line="287" w:lineRule="exact"/>
              <w:ind w:left="121"/>
              <w:rPr>
                <w:sz w:val="20"/>
                <w:szCs w:val="20"/>
              </w:rPr>
            </w:pPr>
            <w:r w:rsidRPr="00F6168B">
              <w:rPr>
                <w:b/>
                <w:highlight w:val="black"/>
                <w:u w:val="single"/>
              </w:rPr>
              <w:t>□</w:t>
            </w:r>
            <w:r w:rsidRPr="00F6168B">
              <w:rPr>
                <w:b/>
                <w:spacing w:val="-8"/>
                <w:u w:val="single"/>
              </w:rPr>
              <w:t xml:space="preserve"> </w:t>
            </w:r>
            <w:r w:rsidRPr="00F6168B">
              <w:rPr>
                <w:b/>
                <w:sz w:val="20"/>
                <w:szCs w:val="20"/>
                <w:u w:val="single"/>
              </w:rPr>
              <w:t>გამოჯანმრთელების</w:t>
            </w:r>
            <w:r w:rsidRPr="00F6168B">
              <w:rPr>
                <w:b/>
                <w:spacing w:val="-5"/>
                <w:sz w:val="20"/>
                <w:szCs w:val="20"/>
                <w:u w:val="single"/>
              </w:rPr>
              <w:t xml:space="preserve"> </w:t>
            </w:r>
            <w:r w:rsidRPr="00F6168B">
              <w:rPr>
                <w:b/>
                <w:sz w:val="20"/>
                <w:szCs w:val="20"/>
                <w:u w:val="single"/>
              </w:rPr>
              <w:t>პროცესში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t>□</w:t>
            </w:r>
            <w:r>
              <w:rPr>
                <w:spacing w:val="-5"/>
              </w:rPr>
              <w:t xml:space="preserve"> </w:t>
            </w:r>
            <w:r>
              <w:rPr>
                <w:sz w:val="20"/>
                <w:szCs w:val="20"/>
              </w:rPr>
              <w:t>გამოჯანმრთელებული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>
              <w:t>□</w:t>
            </w:r>
            <w:r>
              <w:rPr>
                <w:spacing w:val="-5"/>
              </w:rPr>
              <w:t xml:space="preserve"> </w:t>
            </w:r>
            <w:r>
              <w:rPr>
                <w:sz w:val="20"/>
                <w:szCs w:val="20"/>
              </w:rPr>
              <w:t>გამოჯანმრთელდა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გართულებებით</w:t>
            </w:r>
            <w:r>
              <w:rPr>
                <w:spacing w:val="4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□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არ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გამოჯანმრთლდა</w:t>
            </w:r>
          </w:p>
          <w:p w:rsidR="00923918" w:rsidRDefault="006F1FE7">
            <w:pPr>
              <w:pStyle w:val="TableParagraph"/>
              <w:tabs>
                <w:tab w:val="left" w:pos="8190"/>
                <w:tab w:val="left" w:pos="8684"/>
                <w:tab w:val="left" w:pos="9295"/>
                <w:tab w:val="left" w:pos="9906"/>
              </w:tabs>
              <w:ind w:left="121" w:right="729"/>
              <w:rPr>
                <w:sz w:val="20"/>
                <w:szCs w:val="20"/>
              </w:rPr>
            </w:pPr>
            <w:r>
              <w:t>□</w:t>
            </w:r>
            <w:r>
              <w:rPr>
                <w:spacing w:val="-6"/>
              </w:rPr>
              <w:t xml:space="preserve"> </w:t>
            </w:r>
            <w:r>
              <w:rPr>
                <w:sz w:val="20"/>
                <w:szCs w:val="20"/>
              </w:rPr>
              <w:t>უცნობია</w:t>
            </w:r>
            <w:r>
              <w:rPr>
                <w:spacing w:val="2"/>
                <w:sz w:val="20"/>
                <w:szCs w:val="20"/>
              </w:rPr>
              <w:t xml:space="preserve"> </w:t>
            </w:r>
            <w:r>
              <w:t>□</w:t>
            </w:r>
            <w:r>
              <w:rPr>
                <w:spacing w:val="-3"/>
              </w:rPr>
              <w:t xml:space="preserve"> </w:t>
            </w:r>
            <w:r>
              <w:rPr>
                <w:sz w:val="20"/>
                <w:szCs w:val="20"/>
              </w:rPr>
              <w:t>გარდაიცვლა;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თუ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გარდაიცვალა,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მიუთითეთ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თარიღი</w:t>
            </w:r>
            <w:r>
              <w:rPr>
                <w:spacing w:val="4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(დღე/თვე/წელი):</w:t>
            </w:r>
            <w:r>
              <w:rPr>
                <w:sz w:val="20"/>
                <w:szCs w:val="20"/>
              </w:rPr>
              <w:tab/>
            </w:r>
            <w:r>
              <w:rPr>
                <w:w w:val="99"/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  <w:u w:val="single"/>
              </w:rPr>
              <w:tab/>
            </w:r>
            <w:r>
              <w:rPr>
                <w:spacing w:val="-1"/>
                <w:sz w:val="20"/>
                <w:szCs w:val="20"/>
              </w:rPr>
              <w:t>აუტოფსია</w:t>
            </w:r>
            <w:r>
              <w:rPr>
                <w:spacing w:val="-4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ჩატარდა?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t>□</w:t>
            </w:r>
            <w:r>
              <w:rPr>
                <w:spacing w:val="1"/>
              </w:rPr>
              <w:t xml:space="preserve"> </w:t>
            </w:r>
            <w:r>
              <w:rPr>
                <w:sz w:val="20"/>
                <w:szCs w:val="20"/>
              </w:rPr>
              <w:t>დიახ</w:t>
            </w:r>
            <w:r>
              <w:rPr>
                <w:spacing w:val="49"/>
                <w:sz w:val="20"/>
                <w:szCs w:val="20"/>
              </w:rPr>
              <w:t xml:space="preserve"> </w:t>
            </w:r>
            <w:r>
              <w:t>□</w:t>
            </w:r>
            <w:r>
              <w:rPr>
                <w:spacing w:val="1"/>
              </w:rPr>
              <w:t xml:space="preserve"> </w:t>
            </w:r>
            <w:r>
              <w:rPr>
                <w:sz w:val="20"/>
                <w:szCs w:val="20"/>
              </w:rPr>
              <w:t>არა</w:t>
            </w:r>
            <w:r>
              <w:rPr>
                <w:spacing w:val="47"/>
                <w:sz w:val="20"/>
                <w:szCs w:val="20"/>
              </w:rPr>
              <w:t xml:space="preserve"> </w:t>
            </w:r>
            <w:r>
              <w:t>□</w:t>
            </w:r>
            <w:r>
              <w:rPr>
                <w:spacing w:val="1"/>
              </w:rPr>
              <w:t xml:space="preserve"> </w:t>
            </w:r>
            <w:r>
              <w:rPr>
                <w:sz w:val="20"/>
                <w:szCs w:val="20"/>
              </w:rPr>
              <w:t>უცნობია</w:t>
            </w:r>
          </w:p>
        </w:tc>
      </w:tr>
      <w:tr w:rsidR="00923918">
        <w:trPr>
          <w:trHeight w:val="1006"/>
        </w:trPr>
        <w:tc>
          <w:tcPr>
            <w:tcW w:w="11686" w:type="dxa"/>
            <w:gridSpan w:val="3"/>
            <w:tcBorders>
              <w:top w:val="nil"/>
            </w:tcBorders>
          </w:tcPr>
          <w:p w:rsidR="00923918" w:rsidRDefault="006F1FE7">
            <w:pPr>
              <w:pStyle w:val="TableParagraph"/>
              <w:spacing w:line="225" w:lineRule="exact"/>
              <w:ind w:left="12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წარსულის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სამედიცინო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ანამნეზი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(ანალოგიური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რეაქციების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ეპიზოდების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და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სხვა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ალერგიების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ჩათვლით),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თანმხლები</w:t>
            </w:r>
          </w:p>
          <w:p w:rsidR="00923918" w:rsidRDefault="006F1FE7">
            <w:pPr>
              <w:pStyle w:val="TableParagraph"/>
              <w:spacing w:before="6" w:line="228" w:lineRule="auto"/>
              <w:ind w:left="121"/>
              <w:rPr>
                <w:sz w:val="21"/>
                <w:szCs w:val="21"/>
              </w:rPr>
            </w:pPr>
            <w:r>
              <w:rPr>
                <w:spacing w:val="-1"/>
                <w:sz w:val="20"/>
                <w:szCs w:val="20"/>
              </w:rPr>
              <w:t>მედიკამენტოზური</w:t>
            </w:r>
            <w:r>
              <w:rPr>
                <w:spacing w:val="-12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მკურნალობა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და</w:t>
            </w:r>
            <w:r>
              <w:rPr>
                <w:spacing w:val="-11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სხვა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აქტუალური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ინფორმაცია</w:t>
            </w:r>
            <w:r>
              <w:rPr>
                <w:spacing w:val="-11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(მაგ.,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სხვა</w:t>
            </w:r>
            <w:r>
              <w:rPr>
                <w:spacing w:val="-1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შემთხვევები).</w:t>
            </w:r>
            <w:r>
              <w:rPr>
                <w:spacing w:val="-11"/>
                <w:sz w:val="20"/>
                <w:szCs w:val="20"/>
              </w:rPr>
              <w:t xml:space="preserve"> </w:t>
            </w:r>
            <w:r>
              <w:rPr>
                <w:sz w:val="21"/>
                <w:szCs w:val="21"/>
              </w:rPr>
              <w:t>საჭიროებისას</w:t>
            </w:r>
            <w:r>
              <w:rPr>
                <w:spacing w:val="-11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გამოიყენეთ</w:t>
            </w:r>
            <w:r>
              <w:rPr>
                <w:spacing w:val="-50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დამატებითი</w:t>
            </w:r>
            <w:r>
              <w:rPr>
                <w:spacing w:val="-3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ფურცელი:</w:t>
            </w:r>
          </w:p>
        </w:tc>
      </w:tr>
    </w:tbl>
    <w:p w:rsidR="00923918" w:rsidRDefault="006F1FE7">
      <w:pPr>
        <w:pStyle w:val="BodyText"/>
        <w:spacing w:line="263" w:lineRule="exact"/>
        <w:ind w:left="438"/>
      </w:pPr>
      <w:r>
        <w:rPr>
          <w:w w:val="95"/>
        </w:rPr>
        <w:t>ივსება გადაწყვეტილების</w:t>
      </w:r>
      <w:r>
        <w:rPr>
          <w:spacing w:val="1"/>
          <w:w w:val="95"/>
        </w:rPr>
        <w:t xml:space="preserve"> </w:t>
      </w:r>
      <w:r>
        <w:rPr>
          <w:w w:val="95"/>
        </w:rPr>
        <w:t>მიღების</w:t>
      </w:r>
      <w:r>
        <w:rPr>
          <w:spacing w:val="-3"/>
          <w:w w:val="95"/>
        </w:rPr>
        <w:t xml:space="preserve"> </w:t>
      </w:r>
      <w:r>
        <w:rPr>
          <w:w w:val="95"/>
        </w:rPr>
        <w:t>პირველად</w:t>
      </w:r>
      <w:r>
        <w:rPr>
          <w:spacing w:val="-2"/>
          <w:w w:val="95"/>
        </w:rPr>
        <w:t xml:space="preserve"> </w:t>
      </w:r>
      <w:r>
        <w:rPr>
          <w:w w:val="95"/>
        </w:rPr>
        <w:t>დონეზე</w:t>
      </w:r>
    </w:p>
    <w:tbl>
      <w:tblPr>
        <w:tblStyle w:val="TableNormal1"/>
        <w:tblW w:w="0" w:type="auto"/>
        <w:tblInd w:w="34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05"/>
        <w:gridCol w:w="7233"/>
      </w:tblGrid>
      <w:tr w:rsidR="00923918">
        <w:trPr>
          <w:trHeight w:val="685"/>
        </w:trPr>
        <w:tc>
          <w:tcPr>
            <w:tcW w:w="4405" w:type="dxa"/>
            <w:tcBorders>
              <w:right w:val="single" w:sz="4" w:space="0" w:color="000000"/>
            </w:tcBorders>
          </w:tcPr>
          <w:p w:rsidR="00923918" w:rsidRDefault="006F1FE7">
            <w:pPr>
              <w:pStyle w:val="TableParagraph"/>
              <w:tabs>
                <w:tab w:val="left" w:pos="2217"/>
                <w:tab w:val="left" w:pos="3340"/>
              </w:tabs>
              <w:spacing w:line="260" w:lineRule="exact"/>
              <w:ind w:left="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კვლევა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საჭიროა?</w:t>
            </w:r>
            <w:r>
              <w:rPr>
                <w:sz w:val="20"/>
                <w:szCs w:val="20"/>
              </w:rPr>
              <w:tab/>
            </w:r>
            <w:r w:rsidRPr="00F6168B">
              <w:rPr>
                <w:b/>
                <w:sz w:val="20"/>
                <w:szCs w:val="20"/>
                <w:u w:val="single"/>
              </w:rPr>
              <w:t>დიახ</w:t>
            </w:r>
            <w:r>
              <w:rPr>
                <w:sz w:val="20"/>
                <w:szCs w:val="20"/>
              </w:rPr>
              <w:tab/>
              <w:t>არა</w:t>
            </w:r>
          </w:p>
        </w:tc>
        <w:tc>
          <w:tcPr>
            <w:tcW w:w="7233" w:type="dxa"/>
            <w:tcBorders>
              <w:left w:val="single" w:sz="4" w:space="0" w:color="000000"/>
            </w:tcBorders>
          </w:tcPr>
          <w:p w:rsidR="00923918" w:rsidRPr="00127A35" w:rsidRDefault="006F1FE7" w:rsidP="00127A35">
            <w:pPr>
              <w:pStyle w:val="TableParagraph"/>
              <w:tabs>
                <w:tab w:val="left" w:pos="1978"/>
                <w:tab w:val="left" w:pos="2472"/>
                <w:tab w:val="left" w:pos="3083"/>
                <w:tab w:val="left" w:pos="3694"/>
              </w:tabs>
              <w:ind w:left="117" w:right="2343"/>
              <w:rPr>
                <w:sz w:val="20"/>
                <w:szCs w:val="20"/>
                <w:lang w:val="ka-GE"/>
              </w:rPr>
            </w:pPr>
            <w:r>
              <w:rPr>
                <w:sz w:val="20"/>
                <w:szCs w:val="20"/>
              </w:rPr>
              <w:t>თუ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დიახ,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მიუთითეთ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დაგეგმილი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კვლევის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თარიღი</w:t>
            </w:r>
            <w:r>
              <w:rPr>
                <w:spacing w:val="-4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(დღე/თვე/წელი):</w:t>
            </w:r>
            <w:r>
              <w:rPr>
                <w:sz w:val="20"/>
                <w:szCs w:val="20"/>
              </w:rPr>
              <w:tab/>
            </w:r>
            <w:r>
              <w:rPr>
                <w:w w:val="99"/>
                <w:sz w:val="20"/>
                <w:szCs w:val="20"/>
                <w:u w:val="single"/>
              </w:rPr>
              <w:t xml:space="preserve"> </w:t>
            </w:r>
            <w:r w:rsidR="00127A35" w:rsidRPr="00F6168B">
              <w:rPr>
                <w:b/>
                <w:sz w:val="20"/>
                <w:szCs w:val="20"/>
                <w:u w:val="single"/>
                <w:lang w:val="ka-GE"/>
              </w:rPr>
              <w:t>17</w:t>
            </w:r>
            <w:r w:rsidRPr="00F6168B">
              <w:rPr>
                <w:b/>
                <w:sz w:val="20"/>
                <w:szCs w:val="20"/>
                <w:u w:val="single"/>
              </w:rPr>
              <w:t>/</w:t>
            </w:r>
            <w:r w:rsidR="00127A35" w:rsidRPr="00F6168B">
              <w:rPr>
                <w:b/>
                <w:sz w:val="20"/>
                <w:szCs w:val="20"/>
                <w:u w:val="single"/>
                <w:lang w:val="ka-GE"/>
              </w:rPr>
              <w:t>03</w:t>
            </w:r>
            <w:r w:rsidRPr="00F6168B">
              <w:rPr>
                <w:b/>
                <w:sz w:val="20"/>
                <w:szCs w:val="20"/>
                <w:u w:val="single"/>
              </w:rPr>
              <w:t xml:space="preserve">/ </w:t>
            </w:r>
            <w:r w:rsidR="00127A35" w:rsidRPr="00F6168B">
              <w:rPr>
                <w:b/>
                <w:sz w:val="20"/>
                <w:szCs w:val="20"/>
                <w:u w:val="single"/>
                <w:lang w:val="ka-GE"/>
              </w:rPr>
              <w:t>2021</w:t>
            </w:r>
          </w:p>
        </w:tc>
      </w:tr>
    </w:tbl>
    <w:p w:rsidR="00923918" w:rsidRDefault="00923918">
      <w:pPr>
        <w:pStyle w:val="BodyText"/>
        <w:spacing w:before="8"/>
        <w:rPr>
          <w:sz w:val="17"/>
        </w:rPr>
      </w:pPr>
    </w:p>
    <w:p w:rsidR="00923918" w:rsidRDefault="006F1FE7">
      <w:pPr>
        <w:pStyle w:val="BodyText"/>
        <w:ind w:left="438"/>
      </w:pPr>
      <w:r>
        <w:rPr>
          <w:w w:val="95"/>
        </w:rPr>
        <w:t>ივსება</w:t>
      </w:r>
      <w:r>
        <w:rPr>
          <w:spacing w:val="-1"/>
          <w:w w:val="95"/>
        </w:rPr>
        <w:t xml:space="preserve"> </w:t>
      </w:r>
      <w:r>
        <w:rPr>
          <w:w w:val="95"/>
        </w:rPr>
        <w:t>ეროვნულ</w:t>
      </w:r>
      <w:r>
        <w:rPr>
          <w:spacing w:val="-2"/>
          <w:w w:val="95"/>
        </w:rPr>
        <w:t xml:space="preserve"> </w:t>
      </w:r>
      <w:r>
        <w:rPr>
          <w:w w:val="95"/>
        </w:rPr>
        <w:t>დონეზე</w:t>
      </w:r>
    </w:p>
    <w:tbl>
      <w:tblPr>
        <w:tblStyle w:val="TableNormal1"/>
        <w:tblW w:w="0" w:type="auto"/>
        <w:tblInd w:w="13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0"/>
        <w:gridCol w:w="5869"/>
        <w:gridCol w:w="5740"/>
      </w:tblGrid>
      <w:tr w:rsidR="00923918">
        <w:trPr>
          <w:trHeight w:val="761"/>
        </w:trPr>
        <w:tc>
          <w:tcPr>
            <w:tcW w:w="230" w:type="dxa"/>
            <w:vMerge w:val="restart"/>
            <w:tcBorders>
              <w:top w:val="nil"/>
              <w:left w:val="nil"/>
            </w:tcBorders>
          </w:tcPr>
          <w:p w:rsidR="00923918" w:rsidRDefault="0092391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869" w:type="dxa"/>
            <w:tcBorders>
              <w:bottom w:val="single" w:sz="4" w:space="0" w:color="000000"/>
              <w:right w:val="single" w:sz="4" w:space="0" w:color="000000"/>
            </w:tcBorders>
          </w:tcPr>
          <w:p w:rsidR="00923918" w:rsidRDefault="006F1FE7" w:rsidP="002C3A64">
            <w:pPr>
              <w:pStyle w:val="TableParagraph"/>
              <w:tabs>
                <w:tab w:val="left" w:pos="1966"/>
                <w:tab w:val="left" w:pos="2460"/>
                <w:tab w:val="left" w:pos="3071"/>
                <w:tab w:val="left" w:pos="3682"/>
              </w:tabs>
              <w:ind w:left="105" w:right="1039" w:hanging="1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ეროვნულ დონეზე შეტყობინების მიღების თარიღი:</w:t>
            </w:r>
            <w:r>
              <w:rPr>
                <w:spacing w:val="-48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(დღე/თვე/წელი):</w:t>
            </w:r>
            <w:r>
              <w:rPr>
                <w:sz w:val="20"/>
                <w:szCs w:val="20"/>
              </w:rPr>
              <w:tab/>
            </w:r>
            <w:r>
              <w:rPr>
                <w:w w:val="99"/>
                <w:sz w:val="20"/>
                <w:szCs w:val="20"/>
                <w:u w:val="single"/>
              </w:rPr>
              <w:t xml:space="preserve"> </w:t>
            </w:r>
            <w:r w:rsidR="002C3A64" w:rsidRPr="002C3A64">
              <w:rPr>
                <w:b/>
                <w:sz w:val="20"/>
                <w:szCs w:val="20"/>
                <w:u w:val="single"/>
                <w:lang w:val="ka-GE"/>
              </w:rPr>
              <w:t>18.03.2021</w:t>
            </w:r>
          </w:p>
        </w:tc>
        <w:tc>
          <w:tcPr>
            <w:tcW w:w="5740" w:type="dxa"/>
            <w:tcBorders>
              <w:left w:val="single" w:sz="4" w:space="0" w:color="000000"/>
              <w:bottom w:val="single" w:sz="4" w:space="0" w:color="000000"/>
            </w:tcBorders>
          </w:tcPr>
          <w:p w:rsidR="00923918" w:rsidRPr="002C3A64" w:rsidRDefault="006F1FE7">
            <w:pPr>
              <w:pStyle w:val="TableParagraph"/>
              <w:ind w:left="101" w:right="600"/>
              <w:rPr>
                <w:sz w:val="20"/>
                <w:szCs w:val="20"/>
                <w:lang w:val="ka-GE"/>
              </w:rPr>
            </w:pPr>
            <w:r>
              <w:rPr>
                <w:sz w:val="20"/>
                <w:szCs w:val="20"/>
              </w:rPr>
              <w:t>იშგამ-ის გლობალური უნიკალური საიდენტიფიკაციო</w:t>
            </w:r>
            <w:r>
              <w:rPr>
                <w:spacing w:val="-48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ნომერი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:</w:t>
            </w:r>
            <w:r w:rsidR="002C3A64">
              <w:t xml:space="preserve"> </w:t>
            </w:r>
            <w:r w:rsidR="002C3A64" w:rsidRPr="002C3A64">
              <w:rPr>
                <w:b/>
                <w:sz w:val="20"/>
                <w:szCs w:val="20"/>
              </w:rPr>
              <w:t>GEO012001</w:t>
            </w:r>
            <w:r w:rsidR="002C3A64" w:rsidRPr="002C3A64">
              <w:rPr>
                <w:b/>
                <w:sz w:val="20"/>
                <w:szCs w:val="20"/>
                <w:lang w:val="ka-GE"/>
              </w:rPr>
              <w:t>1</w:t>
            </w:r>
          </w:p>
        </w:tc>
      </w:tr>
      <w:tr w:rsidR="00923918">
        <w:trPr>
          <w:trHeight w:val="517"/>
        </w:trPr>
        <w:tc>
          <w:tcPr>
            <w:tcW w:w="230" w:type="dxa"/>
            <w:vMerge/>
            <w:tcBorders>
              <w:top w:val="nil"/>
              <w:left w:val="nil"/>
            </w:tcBorders>
          </w:tcPr>
          <w:p w:rsidR="00923918" w:rsidRDefault="00923918">
            <w:pPr>
              <w:rPr>
                <w:sz w:val="2"/>
                <w:szCs w:val="2"/>
              </w:rPr>
            </w:pPr>
          </w:p>
        </w:tc>
        <w:tc>
          <w:tcPr>
            <w:tcW w:w="11609" w:type="dxa"/>
            <w:gridSpan w:val="2"/>
            <w:tcBorders>
              <w:top w:val="single" w:sz="4" w:space="0" w:color="000000"/>
            </w:tcBorders>
          </w:tcPr>
          <w:p w:rsidR="00923918" w:rsidRDefault="006F1FE7">
            <w:pPr>
              <w:pStyle w:val="TableParagraph"/>
              <w:spacing w:line="249" w:lineRule="exact"/>
              <w:ind w:left="9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კომენტარები:</w:t>
            </w:r>
          </w:p>
        </w:tc>
      </w:tr>
    </w:tbl>
    <w:p w:rsidR="00923918" w:rsidRDefault="006F1FE7">
      <w:pPr>
        <w:pStyle w:val="BodyText"/>
        <w:ind w:left="236"/>
      </w:pPr>
      <w:r>
        <w:rPr>
          <w:w w:val="95"/>
        </w:rPr>
        <w:t>*აუცილებელი</w:t>
      </w:r>
      <w:r>
        <w:rPr>
          <w:spacing w:val="-1"/>
          <w:w w:val="95"/>
        </w:rPr>
        <w:t xml:space="preserve"> </w:t>
      </w:r>
      <w:r>
        <w:rPr>
          <w:w w:val="95"/>
        </w:rPr>
        <w:t>შესავსები</w:t>
      </w:r>
      <w:r>
        <w:rPr>
          <w:spacing w:val="-2"/>
          <w:w w:val="95"/>
        </w:rPr>
        <w:t xml:space="preserve"> </w:t>
      </w:r>
      <w:r>
        <w:rPr>
          <w:w w:val="95"/>
        </w:rPr>
        <w:t>ველები</w:t>
      </w:r>
    </w:p>
    <w:sectPr w:rsidR="00923918" w:rsidSect="00923918">
      <w:pgSz w:w="12240" w:h="15840"/>
      <w:pgMar w:top="460" w:right="20" w:bottom="280" w:left="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918"/>
    <w:rsid w:val="00003CD7"/>
    <w:rsid w:val="00127A35"/>
    <w:rsid w:val="001E5979"/>
    <w:rsid w:val="002C3A64"/>
    <w:rsid w:val="006F1FE7"/>
    <w:rsid w:val="00923918"/>
    <w:rsid w:val="00A423F2"/>
    <w:rsid w:val="00B30D70"/>
    <w:rsid w:val="00BD2931"/>
    <w:rsid w:val="00F61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2A8DC08-0949-41D9-B37E-F1A7B192C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923918"/>
    <w:rPr>
      <w:rFonts w:ascii="Sylfaen" w:eastAsia="Sylfaen" w:hAnsi="Sylfaen" w:cs="Sylfa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92391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sid w:val="00923918"/>
    <w:rPr>
      <w:sz w:val="21"/>
      <w:szCs w:val="21"/>
    </w:rPr>
  </w:style>
  <w:style w:type="paragraph" w:styleId="Title">
    <w:name w:val="Title"/>
    <w:basedOn w:val="Normal"/>
    <w:uiPriority w:val="1"/>
    <w:qFormat/>
    <w:rsid w:val="00923918"/>
    <w:pPr>
      <w:spacing w:before="14" w:line="315" w:lineRule="exact"/>
      <w:ind w:left="2915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rsid w:val="00923918"/>
  </w:style>
  <w:style w:type="paragraph" w:customStyle="1" w:styleId="TableParagraph">
    <w:name w:val="Table Paragraph"/>
    <w:basedOn w:val="Normal"/>
    <w:uiPriority w:val="1"/>
    <w:qFormat/>
    <w:rsid w:val="009239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580</Words>
  <Characters>3309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3882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Tamar Dolakidze</dc:creator>
  <cp:lastModifiedBy>Tamar Dolakidze</cp:lastModifiedBy>
  <cp:revision>2</cp:revision>
  <dcterms:created xsi:type="dcterms:W3CDTF">2021-03-18T18:41:00Z</dcterms:created>
  <dcterms:modified xsi:type="dcterms:W3CDTF">2021-03-18T18:41:00Z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2021-03-11T00:00:00Z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2021-03-18T00:00:00Z</vt:filetime>
  </property>
</Properties>
</file>